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D819" w14:textId="5AB78D02" w:rsidR="001F1FB5" w:rsidRPr="00100E00" w:rsidRDefault="00A7107F" w:rsidP="000F4E28">
      <w:pPr>
        <w:pStyle w:val="Heading1"/>
        <w:spacing w:line="480" w:lineRule="auto"/>
      </w:pPr>
      <w:bookmarkStart w:id="0" w:name="_Toc110600696"/>
      <w:bookmarkStart w:id="1" w:name="heading_1"/>
      <w:r>
        <w:t>CPJC 42.</w:t>
      </w:r>
      <w:r w:rsidR="001528F4">
        <w:t>36</w:t>
      </w:r>
      <w:r>
        <w:t xml:space="preserve"> </w:t>
      </w:r>
      <w:r>
        <w:tab/>
      </w:r>
      <w:r w:rsidR="00AE4DCC">
        <w:t>General Comments on Animal Cruelt</w:t>
      </w:r>
      <w:bookmarkEnd w:id="0"/>
      <w:r w:rsidR="00AE4DCC">
        <w:t>y</w:t>
      </w:r>
      <w:bookmarkEnd w:id="1"/>
    </w:p>
    <w:p w14:paraId="687F25AF" w14:textId="33B34286" w:rsidR="001E3CCA" w:rsidRPr="00100E00" w:rsidRDefault="001E3CCA" w:rsidP="000F4E28">
      <w:pPr>
        <w:pStyle w:val="Style1"/>
        <w:spacing w:after="120" w:line="480" w:lineRule="auto"/>
        <w:contextualSpacing/>
      </w:pPr>
      <w:r w:rsidRPr="00100E00">
        <w:t xml:space="preserve">In 2007, the legislature separated cruelty to livestock animals from cruelty to other animals by limiting section 42.09 </w:t>
      </w:r>
      <w:r w:rsidR="009D11CC">
        <w:t xml:space="preserve">of the Texas Penal Code </w:t>
      </w:r>
      <w:r w:rsidRPr="00100E00">
        <w:t xml:space="preserve">to situations involving livestock animals and creating section 42.092 covering nonlivestock animals. </w:t>
      </w:r>
      <w:r w:rsidR="00A75C6E">
        <w:t xml:space="preserve">Acts </w:t>
      </w:r>
      <w:r w:rsidR="006C206C">
        <w:t>2007</w:t>
      </w:r>
      <w:r w:rsidR="001F2C9C">
        <w:t>, 8</w:t>
      </w:r>
      <w:r w:rsidR="00584E7A">
        <w:t>0</w:t>
      </w:r>
      <w:r w:rsidR="001F2C9C">
        <w:t xml:space="preserve">th Leg., R.S., </w:t>
      </w:r>
      <w:proofErr w:type="spellStart"/>
      <w:r w:rsidR="001F2C9C">
        <w:t>ch.</w:t>
      </w:r>
      <w:proofErr w:type="spellEnd"/>
      <w:r w:rsidR="001F2C9C">
        <w:t xml:space="preserve"> </w:t>
      </w:r>
      <w:r w:rsidR="00C513A4">
        <w:t>886</w:t>
      </w:r>
      <w:r w:rsidR="00610205">
        <w:t xml:space="preserve">, § 2 (H.B. 2328), eff. Sept. 1, 2007. </w:t>
      </w:r>
      <w:r w:rsidRPr="00100E00">
        <w:t>The two crimes have some similarities. Recklessness, however, is sufficient for liability under section 42.092 but not under section 42.09.</w:t>
      </w:r>
    </w:p>
    <w:p w14:paraId="4EC93431" w14:textId="4FA634DD" w:rsidR="001E3CCA" w:rsidRPr="00100E00" w:rsidRDefault="001E3CCA" w:rsidP="000F4E28">
      <w:pPr>
        <w:pStyle w:val="Style1"/>
        <w:spacing w:after="120" w:line="480" w:lineRule="auto"/>
        <w:contextualSpacing/>
      </w:pPr>
      <w:r w:rsidRPr="00100E00">
        <w:t>A charging instrument alleging that the offense was committed recklessly is subject to the requirement of article 21.15 that it specify the acts constituting recklessness.</w:t>
      </w:r>
      <w:r w:rsidR="00D923AD" w:rsidRPr="00100E00">
        <w:t xml:space="preserve"> Tex. Code Crim. Proc. </w:t>
      </w:r>
      <w:r w:rsidR="00DB7134">
        <w:t>a</w:t>
      </w:r>
      <w:r w:rsidR="00D923AD" w:rsidRPr="00100E00">
        <w:t xml:space="preserve">rt. 21.15; </w:t>
      </w:r>
      <w:r w:rsidR="00D923AD" w:rsidRPr="00100E00">
        <w:rPr>
          <w:i/>
          <w:iCs/>
        </w:rPr>
        <w:t xml:space="preserve">see </w:t>
      </w:r>
      <w:r w:rsidR="00975039" w:rsidRPr="00100E00">
        <w:rPr>
          <w:i/>
          <w:iCs/>
        </w:rPr>
        <w:t>Thomas v. State</w:t>
      </w:r>
      <w:r w:rsidR="00975039" w:rsidRPr="00100E00">
        <w:t>, 352 S.W.3d 95, 103 (Tex. App.—Houston [14th Dist.] 2011, pet. ref’d)</w:t>
      </w:r>
      <w:r w:rsidR="00975039">
        <w:t xml:space="preserve">; </w:t>
      </w:r>
      <w:r w:rsidR="00D923AD" w:rsidRPr="00100E00">
        <w:rPr>
          <w:i/>
          <w:iCs/>
        </w:rPr>
        <w:t>State v. Vasquez</w:t>
      </w:r>
      <w:r w:rsidR="00D923AD" w:rsidRPr="00100E00">
        <w:t>, 34 S.W.3d 332, 334 (Tex. App.—San Antonio 2000, no pet.)</w:t>
      </w:r>
      <w:r w:rsidR="000F3EA9">
        <w:t>.</w:t>
      </w:r>
      <w:r w:rsidR="00D923AD" w:rsidRPr="00100E00">
        <w:rPr>
          <w:i/>
          <w:iCs/>
        </w:rPr>
        <w:t xml:space="preserve"> </w:t>
      </w:r>
    </w:p>
    <w:p w14:paraId="35EAD4B1" w14:textId="4F4DBC18" w:rsidR="001E3CCA" w:rsidRPr="00100E00" w:rsidRDefault="003A6CE7" w:rsidP="000F4E28">
      <w:pPr>
        <w:pStyle w:val="Style1"/>
        <w:spacing w:after="120" w:line="480" w:lineRule="auto"/>
        <w:contextualSpacing/>
      </w:pPr>
      <w:r w:rsidRPr="003A6CE7">
        <w:rPr>
          <w:b/>
          <w:bCs/>
        </w:rPr>
        <w:t xml:space="preserve">Applying Culpable Mental State Requirement.  </w:t>
      </w:r>
      <w:r>
        <w:t>Providing d</w:t>
      </w:r>
      <w:r w:rsidR="001E3CCA" w:rsidRPr="00100E00">
        <w:t>efinition</w:t>
      </w:r>
      <w:r w:rsidR="00D923AD" w:rsidRPr="00100E00">
        <w:t>s</w:t>
      </w:r>
      <w:r w:rsidR="001E3CCA" w:rsidRPr="00100E00">
        <w:t xml:space="preserve"> of the required culpable mental states is difficult. Section 42.092(b) provides that the offense can be committed in </w:t>
      </w:r>
      <w:r w:rsidR="00D923AD" w:rsidRPr="00100E00">
        <w:t>nine</w:t>
      </w:r>
      <w:r w:rsidR="001E3CCA" w:rsidRPr="00100E00">
        <w:t xml:space="preserve"> distinguishable ways.</w:t>
      </w:r>
      <w:r w:rsidR="00A75C6E">
        <w:t xml:space="preserve"> </w:t>
      </w:r>
      <w:r w:rsidR="001E3CCA" w:rsidRPr="00100E00">
        <w:t>Some of those ways focus on the</w:t>
      </w:r>
      <w:r w:rsidR="00D923AD" w:rsidRPr="00100E00">
        <w:t xml:space="preserve"> “result-of-conduct” </w:t>
      </w:r>
      <w:r w:rsidR="001E3CCA" w:rsidRPr="00100E00">
        <w:t>causing of a result</w:t>
      </w:r>
      <w:r w:rsidR="00D923AD" w:rsidRPr="00100E00">
        <w:t>—</w:t>
      </w:r>
      <w:r w:rsidR="001E3CCA" w:rsidRPr="00100E00">
        <w:t xml:space="preserve">causing the death </w:t>
      </w:r>
      <w:proofErr w:type="gramStart"/>
      <w:r w:rsidR="001E3CCA" w:rsidRPr="00100E00">
        <w:t>of</w:t>
      </w:r>
      <w:r w:rsidR="00D923AD" w:rsidRPr="00100E00">
        <w:t>,</w:t>
      </w:r>
      <w:proofErr w:type="gramEnd"/>
      <w:r w:rsidR="00D923AD" w:rsidRPr="00100E00">
        <w:t xml:space="preserve"> </w:t>
      </w:r>
      <w:r w:rsidR="001E3CCA" w:rsidRPr="00100E00">
        <w:t>serious bodily injury</w:t>
      </w:r>
      <w:r w:rsidR="0039453F">
        <w:t xml:space="preserve"> to</w:t>
      </w:r>
      <w:r w:rsidR="00D923AD" w:rsidRPr="00100E00">
        <w:t>, or bodily injury</w:t>
      </w:r>
      <w:r w:rsidR="001E3CCA" w:rsidRPr="00100E00">
        <w:t xml:space="preserve"> to a covered animal.</w:t>
      </w:r>
      <w:r w:rsidR="00D923AD" w:rsidRPr="00100E00">
        <w:t xml:space="preserve"> </w:t>
      </w:r>
      <w:r w:rsidR="00D923AD" w:rsidRPr="00100E00">
        <w:rPr>
          <w:i/>
          <w:iCs/>
        </w:rPr>
        <w:t>See</w:t>
      </w:r>
      <w:r w:rsidR="00D923AD" w:rsidRPr="00100E00">
        <w:t xml:space="preserve"> Tex. Pen</w:t>
      </w:r>
      <w:r w:rsidR="00E52710">
        <w:t>al</w:t>
      </w:r>
      <w:r w:rsidR="00D923AD" w:rsidRPr="00100E00">
        <w:t xml:space="preserve"> Code § 42.092(b)(1), </w:t>
      </w:r>
      <w:r w:rsidR="00E52710">
        <w:t>(b)</w:t>
      </w:r>
      <w:r w:rsidR="00D923AD" w:rsidRPr="00100E00">
        <w:t xml:space="preserve">(2), </w:t>
      </w:r>
      <w:r w:rsidR="00E52710">
        <w:t>(b)</w:t>
      </w:r>
      <w:r w:rsidR="00D923AD" w:rsidRPr="00100E00">
        <w:t xml:space="preserve">(6). </w:t>
      </w:r>
      <w:r w:rsidR="001E3CCA" w:rsidRPr="00100E00">
        <w:t xml:space="preserve">Other provisions, in contrast, seem to define the offense in terms of </w:t>
      </w:r>
      <w:r w:rsidR="00D923AD" w:rsidRPr="00100E00">
        <w:t>the “nature-of-conduct</w:t>
      </w:r>
      <w:r w:rsidR="00CA6B52" w:rsidRPr="00100E00">
        <w:t>.</w:t>
      </w:r>
      <w:r w:rsidR="00D923AD" w:rsidRPr="00100E00">
        <w:t xml:space="preserve">” </w:t>
      </w:r>
      <w:r w:rsidR="00CA6B52" w:rsidRPr="00100E00">
        <w:t>T</w:t>
      </w:r>
      <w:r w:rsidR="001A1D55" w:rsidRPr="00100E00">
        <w:t>he offense can be committed by abandoning or transporting a</w:t>
      </w:r>
      <w:r w:rsidR="00D923AD" w:rsidRPr="00100E00">
        <w:t>n</w:t>
      </w:r>
      <w:r w:rsidR="001A1D55" w:rsidRPr="00100E00">
        <w:t xml:space="preserve"> animal under certain circumstances.</w:t>
      </w:r>
      <w:r w:rsidR="00313DDF" w:rsidRPr="00100E00">
        <w:t xml:space="preserve"> Some are more difficult to define, such as torturing or administering poison to</w:t>
      </w:r>
      <w:r w:rsidR="003B718B">
        <w:t xml:space="preserve"> an animal</w:t>
      </w:r>
      <w:r w:rsidR="00313DDF" w:rsidRPr="00100E00">
        <w:t>.</w:t>
      </w:r>
    </w:p>
    <w:p w14:paraId="4478FCC8" w14:textId="7508B8A5" w:rsidR="001E3CCA" w:rsidRPr="00100E00" w:rsidRDefault="0008684E" w:rsidP="000F4E28">
      <w:pPr>
        <w:pStyle w:val="Style1"/>
        <w:spacing w:after="120" w:line="480" w:lineRule="auto"/>
        <w:contextualSpacing/>
      </w:pPr>
      <w:r>
        <w:t xml:space="preserve">Section 6.03(c) </w:t>
      </w:r>
      <w:r w:rsidR="00AD168A">
        <w:t xml:space="preserve">defines </w:t>
      </w:r>
      <w:r w:rsidR="00D923AD" w:rsidRPr="00100E00">
        <w:t>“</w:t>
      </w:r>
      <w:r w:rsidR="00D02558">
        <w:t>r</w:t>
      </w:r>
      <w:r w:rsidR="00F43905" w:rsidRPr="00100E00">
        <w:t xml:space="preserve">eckless” </w:t>
      </w:r>
      <w:r w:rsidR="00AD168A">
        <w:t>and</w:t>
      </w:r>
      <w:r w:rsidR="00F43905" w:rsidRPr="00100E00">
        <w:t xml:space="preserve"> </w:t>
      </w:r>
      <w:r w:rsidR="00D923AD" w:rsidRPr="00100E00">
        <w:t>restrict</w:t>
      </w:r>
      <w:r w:rsidR="00CA6B52" w:rsidRPr="00100E00">
        <w:t>s</w:t>
      </w:r>
      <w:r w:rsidR="00F43905" w:rsidRPr="00100E00">
        <w:t xml:space="preserve"> its application</w:t>
      </w:r>
      <w:r w:rsidR="00431B7C" w:rsidRPr="00100E00">
        <w:t xml:space="preserve"> </w:t>
      </w:r>
      <w:r w:rsidR="00D923AD" w:rsidRPr="00100E00">
        <w:t>to result-of-conduct offenses</w:t>
      </w:r>
      <w:r w:rsidR="00AD168A">
        <w:t xml:space="preserve"> and </w:t>
      </w:r>
      <w:r w:rsidR="00A75C6E">
        <w:t>to the circumstances surrounding the conduct. It</w:t>
      </w:r>
      <w:r w:rsidR="00431B7C" w:rsidRPr="00100E00">
        <w:t xml:space="preserve"> contains no language permitting it to be applied to nature</w:t>
      </w:r>
      <w:r w:rsidR="00D923AD" w:rsidRPr="00100E00">
        <w:t>-</w:t>
      </w:r>
      <w:r w:rsidR="00431B7C" w:rsidRPr="00100E00">
        <w:t>of</w:t>
      </w:r>
      <w:r w:rsidR="00D923AD" w:rsidRPr="00100E00">
        <w:t>-</w:t>
      </w:r>
      <w:r w:rsidR="00431B7C" w:rsidRPr="00100E00">
        <w:t>conduct elements.</w:t>
      </w:r>
      <w:r w:rsidR="00A75C6E">
        <w:t xml:space="preserve"> </w:t>
      </w:r>
      <w:r w:rsidR="00D923AD" w:rsidRPr="00100E00">
        <w:rPr>
          <w:i/>
          <w:iCs/>
        </w:rPr>
        <w:t>See Price v. State</w:t>
      </w:r>
      <w:r w:rsidR="00D923AD" w:rsidRPr="00100E00">
        <w:t>, 457 S.W.3d 437, 442</w:t>
      </w:r>
      <w:r w:rsidR="00EA0724">
        <w:t>–</w:t>
      </w:r>
      <w:r w:rsidR="00D923AD" w:rsidRPr="00100E00">
        <w:t>43 (Tex. Crim. App. 2015)</w:t>
      </w:r>
      <w:r w:rsidR="00CA6B52" w:rsidRPr="00100E00">
        <w:t xml:space="preserve"> (considering recklessness in context of </w:t>
      </w:r>
      <w:r w:rsidR="00FE6060" w:rsidRPr="00100E00">
        <w:t>third-degree family-violence assault)</w:t>
      </w:r>
      <w:r w:rsidR="00D923AD" w:rsidRPr="00100E00">
        <w:t xml:space="preserve">. </w:t>
      </w:r>
      <w:r w:rsidR="00431B7C" w:rsidRPr="00100E00">
        <w:t xml:space="preserve">This </w:t>
      </w:r>
      <w:r w:rsidR="003C2CBF" w:rsidRPr="00100E00">
        <w:t>might</w:t>
      </w:r>
      <w:r w:rsidR="00431B7C" w:rsidRPr="00100E00">
        <w:t xml:space="preserve"> mean that the legislature intended section 42.092 to be construed so that </w:t>
      </w:r>
      <w:r w:rsidR="00D923AD" w:rsidRPr="00100E00">
        <w:t xml:space="preserve">recklessness </w:t>
      </w:r>
      <w:r w:rsidR="00431B7C" w:rsidRPr="00100E00">
        <w:t xml:space="preserve">does not apply </w:t>
      </w:r>
      <w:r w:rsidR="003C2CBF" w:rsidRPr="00100E00">
        <w:t xml:space="preserve">if </w:t>
      </w:r>
      <w:r w:rsidR="00431B7C" w:rsidRPr="00100E00">
        <w:t>the state proceeds on one of those statutory alternatives that involve a nature</w:t>
      </w:r>
      <w:r w:rsidR="00D923AD" w:rsidRPr="00100E00">
        <w:t>-</w:t>
      </w:r>
      <w:r w:rsidR="00431B7C" w:rsidRPr="00100E00">
        <w:t>of</w:t>
      </w:r>
      <w:r w:rsidR="00D923AD" w:rsidRPr="00100E00">
        <w:t>-</w:t>
      </w:r>
      <w:r w:rsidR="00431B7C" w:rsidRPr="00100E00">
        <w:t xml:space="preserve">conduct element. In those situations, the legislature must have meant that the courts should require proof that the accused acted intentionally or knowingly </w:t>
      </w:r>
      <w:r w:rsidR="00D923AD" w:rsidRPr="00100E00">
        <w:lastRenderedPageBreak/>
        <w:t xml:space="preserve">and should prohibit convictions for reckless behavior. </w:t>
      </w:r>
      <w:r w:rsidR="00D923AD" w:rsidRPr="00100E00">
        <w:rPr>
          <w:i/>
          <w:iCs/>
        </w:rPr>
        <w:t>But see</w:t>
      </w:r>
      <w:r w:rsidR="00F75EEB">
        <w:rPr>
          <w:i/>
          <w:iCs/>
        </w:rPr>
        <w:t xml:space="preserve"> Price</w:t>
      </w:r>
      <w:r w:rsidR="00F75EEB">
        <w:t xml:space="preserve">, </w:t>
      </w:r>
      <w:r w:rsidR="00891F8B">
        <w:t>457 S.W.3d</w:t>
      </w:r>
      <w:r w:rsidR="00D923AD" w:rsidRPr="00100E00">
        <w:t xml:space="preserve"> at 444</w:t>
      </w:r>
      <w:r w:rsidR="00891F8B">
        <w:t>–</w:t>
      </w:r>
      <w:r w:rsidR="00D923AD" w:rsidRPr="00100E00">
        <w:t xml:space="preserve">45 (Yeary, J., concurring). </w:t>
      </w:r>
      <w:r w:rsidR="00C80936" w:rsidRPr="00100E00">
        <w:t xml:space="preserve">Further discussion relevant to individual charges can be found in the comments to those </w:t>
      </w:r>
      <w:r w:rsidR="00F75EEB">
        <w:t>instructions</w:t>
      </w:r>
      <w:r w:rsidR="00C80936" w:rsidRPr="00100E00">
        <w:t>.</w:t>
      </w:r>
    </w:p>
    <w:p w14:paraId="0187E578" w14:textId="48075241" w:rsidR="00D923AD" w:rsidRPr="00100E00" w:rsidRDefault="003B718B" w:rsidP="000F4E28">
      <w:pPr>
        <w:pStyle w:val="Style1"/>
        <w:spacing w:after="120" w:line="480" w:lineRule="auto"/>
        <w:contextualSpacing/>
      </w:pPr>
      <w:r w:rsidRPr="003B718B">
        <w:rPr>
          <w:b/>
          <w:bCs/>
        </w:rPr>
        <w:t>Statutory “Exception.”</w:t>
      </w:r>
      <w:r>
        <w:t xml:space="preserve">  </w:t>
      </w:r>
      <w:r w:rsidR="007A47C4" w:rsidRPr="00100E00">
        <w:t>Section 42.092(f) contains an exception to the application of the statutory section.</w:t>
      </w:r>
      <w:r w:rsidR="00A75C6E">
        <w:t xml:space="preserve"> </w:t>
      </w:r>
      <w:r w:rsidR="007A47C4" w:rsidRPr="00100E00">
        <w:t xml:space="preserve">Under section 2.02, this must be negated in the charging instrument and—like an element of the offense—submitted to the jury </w:t>
      </w:r>
      <w:proofErr w:type="gramStart"/>
      <w:r w:rsidR="007A47C4" w:rsidRPr="00100E00">
        <w:t>whether or not</w:t>
      </w:r>
      <w:proofErr w:type="gramEnd"/>
      <w:r w:rsidR="007A47C4" w:rsidRPr="00100E00">
        <w:t xml:space="preserve"> the evidence raises an issue as to whether or not it has been proved inapplicable. </w:t>
      </w:r>
      <w:r w:rsidR="00DF0D2A" w:rsidRPr="00100E00">
        <w:t>Tex. Pen</w:t>
      </w:r>
      <w:r w:rsidR="00403A1D">
        <w:t>al</w:t>
      </w:r>
      <w:r w:rsidR="00DF0D2A" w:rsidRPr="00100E00">
        <w:t xml:space="preserve"> Code § 2.02; </w:t>
      </w:r>
      <w:r w:rsidR="00C45FF0" w:rsidRPr="00100E00">
        <w:rPr>
          <w:i/>
          <w:iCs/>
        </w:rPr>
        <w:t>Baumgart v. State</w:t>
      </w:r>
      <w:r w:rsidR="00C45FF0" w:rsidRPr="00100E00">
        <w:t>, 512 S.W.3d 335, 33</w:t>
      </w:r>
      <w:r w:rsidR="000F6410">
        <w:t>8–3</w:t>
      </w:r>
      <w:r w:rsidR="00C45FF0" w:rsidRPr="00100E00">
        <w:t xml:space="preserve">9 (Tex. Crim. App. 2017); </w:t>
      </w:r>
      <w:r w:rsidR="00C45FF0" w:rsidRPr="00100E00">
        <w:rPr>
          <w:i/>
          <w:iCs/>
        </w:rPr>
        <w:t>LaBelle v. State</w:t>
      </w:r>
      <w:r w:rsidR="00C45FF0" w:rsidRPr="00100E00">
        <w:t xml:space="preserve">, 692 S.W.2d 102, 105 (Tex. Crim. App. 1985). </w:t>
      </w:r>
    </w:p>
    <w:p w14:paraId="386ABC02" w14:textId="6633A971" w:rsidR="000F7AC1" w:rsidRPr="00100E00" w:rsidRDefault="003C6E34" w:rsidP="000F4E28">
      <w:pPr>
        <w:pStyle w:val="Style1"/>
        <w:spacing w:after="120" w:line="480" w:lineRule="auto"/>
        <w:contextualSpacing/>
      </w:pPr>
      <w:r w:rsidRPr="003C6E34">
        <w:rPr>
          <w:b/>
          <w:bCs/>
        </w:rPr>
        <w:t>Defenses Created by Section 42.092.</w:t>
      </w:r>
      <w:r>
        <w:t xml:space="preserve">  </w:t>
      </w:r>
      <w:r w:rsidR="000F7AC1" w:rsidRPr="00100E00">
        <w:t xml:space="preserve">Section 42.092 itself provides for </w:t>
      </w:r>
      <w:proofErr w:type="gramStart"/>
      <w:r w:rsidR="000F7AC1" w:rsidRPr="00100E00">
        <w:t>a number of</w:t>
      </w:r>
      <w:proofErr w:type="gramEnd"/>
      <w:r w:rsidR="000F7AC1" w:rsidRPr="00100E00">
        <w:t xml:space="preserve"> defenses.</w:t>
      </w:r>
      <w:r w:rsidR="00D923AD" w:rsidRPr="00100E00">
        <w:t xml:space="preserve"> </w:t>
      </w:r>
      <w:r w:rsidR="00D923AD" w:rsidRPr="00100E00">
        <w:rPr>
          <w:i/>
          <w:iCs/>
        </w:rPr>
        <w:t xml:space="preserve">See </w:t>
      </w:r>
      <w:r w:rsidR="00D923AD" w:rsidRPr="00100E00">
        <w:t>Tex. Pen</w:t>
      </w:r>
      <w:r w:rsidR="0082798A">
        <w:t>al</w:t>
      </w:r>
      <w:r w:rsidR="00D923AD" w:rsidRPr="00100E00">
        <w:t xml:space="preserve"> Code § 2.03. If evidence is submitted supporting </w:t>
      </w:r>
      <w:r w:rsidR="0082798A">
        <w:t>a</w:t>
      </w:r>
      <w:r w:rsidR="00D923AD" w:rsidRPr="00100E00">
        <w:t xml:space="preserve"> defense, refer to</w:t>
      </w:r>
      <w:r w:rsidR="0082798A">
        <w:t xml:space="preserve"> CPJCs 42.42 </w:t>
      </w:r>
      <w:r w:rsidR="00DB2724">
        <w:t>and 42.43</w:t>
      </w:r>
      <w:r w:rsidR="00D923AD" w:rsidRPr="00100E00">
        <w:t xml:space="preserve"> for sample instruction</w:t>
      </w:r>
      <w:r w:rsidR="0082798A">
        <w:t>s</w:t>
      </w:r>
      <w:r w:rsidR="00D923AD" w:rsidRPr="00100E00">
        <w:t>.</w:t>
      </w:r>
    </w:p>
    <w:p w14:paraId="553C8527" w14:textId="64620974" w:rsidR="009440EA" w:rsidRPr="00100E00" w:rsidRDefault="000F7AC1" w:rsidP="000F4E28">
      <w:pPr>
        <w:pStyle w:val="Style1"/>
        <w:spacing w:after="120" w:line="480" w:lineRule="auto"/>
        <w:contextualSpacing/>
      </w:pPr>
      <w:r w:rsidRPr="00100E00">
        <w:t xml:space="preserve">Under </w:t>
      </w:r>
      <w:r w:rsidR="0082798A">
        <w:t>s</w:t>
      </w:r>
      <w:r w:rsidRPr="00100E00">
        <w:t xml:space="preserve">ection 42.092(d)(1), it is a defense that the defendant was in fear of harm from a dangerous wild animal </w:t>
      </w:r>
      <w:r w:rsidR="009440EA" w:rsidRPr="00100E00">
        <w:t xml:space="preserve">as defined in </w:t>
      </w:r>
      <w:r w:rsidR="00E87BBB">
        <w:t xml:space="preserve">Tex. </w:t>
      </w:r>
      <w:r w:rsidR="009440EA" w:rsidRPr="00100E00">
        <w:t>Health &amp; Safety Code § 822.101.</w:t>
      </w:r>
      <w:r w:rsidR="00A75C6E">
        <w:t xml:space="preserve"> </w:t>
      </w:r>
      <w:r w:rsidR="009440EA" w:rsidRPr="00100E00">
        <w:t>That section defines “dangerous wild animal” as any one of nineteen enumerated wild animals or their hybrids. The offense penalizes cruelty, however, to any “wild living creature” only if it was previously captured. Tex. Pen</w:t>
      </w:r>
      <w:r w:rsidR="00E87BBB">
        <w:t>al</w:t>
      </w:r>
      <w:r w:rsidR="009440EA" w:rsidRPr="00100E00">
        <w:t xml:space="preserve"> Code § 42.092(a)(2). Although the defense is theoretically available for a dangerous wild animal that has never been previously captured (as with a coyote, for instance), the offense itself does not apply to cruelty against still-in-the-wild animals. Other statutory defenses may still apply for situations involving wild creatures not on the “dangerous” list. </w:t>
      </w:r>
      <w:r w:rsidR="009440EA" w:rsidRPr="00100E00">
        <w:rPr>
          <w:i/>
          <w:iCs/>
        </w:rPr>
        <w:t>See Chase v. State</w:t>
      </w:r>
      <w:r w:rsidR="009440EA" w:rsidRPr="00100E00">
        <w:t>, 448 S.W.3d 6, 13</w:t>
      </w:r>
      <w:r w:rsidR="00817546">
        <w:t>–</w:t>
      </w:r>
      <w:r w:rsidR="009440EA" w:rsidRPr="00100E00">
        <w:t>14 (Tex. Crim. App. 2014).</w:t>
      </w:r>
    </w:p>
    <w:p w14:paraId="3E6A6052" w14:textId="416AA1FB" w:rsidR="000F7AC1" w:rsidRPr="00100E00" w:rsidRDefault="000F7AC1" w:rsidP="000F4E28">
      <w:pPr>
        <w:pStyle w:val="Style1"/>
        <w:spacing w:after="120" w:line="480" w:lineRule="auto"/>
        <w:contextualSpacing/>
      </w:pPr>
      <w:r w:rsidRPr="00100E00">
        <w:t>Under section 42.092(d)(2), it is a defense that the accused was engaged “in bona fide experimentation for scientific research.”</w:t>
      </w:r>
    </w:p>
    <w:p w14:paraId="7A67F221" w14:textId="5CA1B6EE" w:rsidR="00014597" w:rsidRPr="00100E00" w:rsidRDefault="00E87BBB" w:rsidP="000F4E28">
      <w:pPr>
        <w:pStyle w:val="Style1"/>
        <w:spacing w:after="120" w:line="480" w:lineRule="auto"/>
        <w:contextualSpacing/>
      </w:pPr>
      <w:r>
        <w:t>A s</w:t>
      </w:r>
      <w:r w:rsidR="000F7AC1" w:rsidRPr="00100E00">
        <w:t>ection 42.092(e)</w:t>
      </w:r>
      <w:r w:rsidR="00D923AD" w:rsidRPr="00100E00">
        <w:t xml:space="preserve"> defense </w:t>
      </w:r>
      <w:r w:rsidR="001D7B96" w:rsidRPr="00100E00">
        <w:t xml:space="preserve">applies </w:t>
      </w:r>
      <w:r w:rsidR="00D923AD" w:rsidRPr="00100E00">
        <w:t>only to offenses under sections 42.092(b)(2) and (b)(6) (killing, poisoning, or causing serious bodily injury or bodily injury to the animal of another)</w:t>
      </w:r>
      <w:r>
        <w:t>.</w:t>
      </w:r>
      <w:r w:rsidR="00D923AD" w:rsidRPr="00100E00">
        <w:t xml:space="preserve"> Subsection (e)</w:t>
      </w:r>
      <w:r w:rsidR="000F7AC1" w:rsidRPr="00100E00">
        <w:t xml:space="preserve">(1) addresses action against an animal believed to </w:t>
      </w:r>
      <w:r w:rsidR="00014597" w:rsidRPr="00100E00">
        <w:t>have done damage to animals or crops.</w:t>
      </w:r>
      <w:r w:rsidR="00D923AD" w:rsidRPr="00100E00">
        <w:t xml:space="preserve"> Subsection </w:t>
      </w:r>
      <w:r w:rsidR="00014597" w:rsidRPr="00100E00">
        <w:t xml:space="preserve">(e)(2) </w:t>
      </w:r>
      <w:r w:rsidR="00D923AD" w:rsidRPr="00100E00">
        <w:t>gives a defense to</w:t>
      </w:r>
      <w:r w:rsidR="00014597" w:rsidRPr="00100E00">
        <w:t xml:space="preserve"> public </w:t>
      </w:r>
      <w:proofErr w:type="gramStart"/>
      <w:r w:rsidR="00014597" w:rsidRPr="00100E00">
        <w:t>servant</w:t>
      </w:r>
      <w:r w:rsidR="00D923AD" w:rsidRPr="00100E00">
        <w:t>s</w:t>
      </w:r>
      <w:proofErr w:type="gramEnd"/>
      <w:r w:rsidR="00014597" w:rsidRPr="00100E00">
        <w:t xml:space="preserve"> or a person associated with electricity generation or transmission or natural gas delivery</w:t>
      </w:r>
      <w:r w:rsidR="00D923AD" w:rsidRPr="00100E00">
        <w:t>, and only when acting within the scope of their employment</w:t>
      </w:r>
      <w:r w:rsidR="00014597" w:rsidRPr="00100E00">
        <w:t>.</w:t>
      </w:r>
    </w:p>
    <w:p w14:paraId="2BA705C3" w14:textId="769EBC5E" w:rsidR="006619B0" w:rsidRPr="00100E00" w:rsidRDefault="001901C9" w:rsidP="000F4E28">
      <w:pPr>
        <w:pStyle w:val="Style1"/>
        <w:spacing w:after="120" w:line="480" w:lineRule="auto"/>
        <w:contextualSpacing/>
      </w:pPr>
      <w:r w:rsidRPr="001901C9">
        <w:rPr>
          <w:rStyle w:val="Style1Char"/>
          <w:b/>
          <w:bCs/>
        </w:rPr>
        <w:lastRenderedPageBreak/>
        <w:t>Defense Created by Health and Safety Code.</w:t>
      </w:r>
      <w:r>
        <w:rPr>
          <w:rStyle w:val="Style1Char"/>
        </w:rPr>
        <w:t xml:space="preserve"> </w:t>
      </w:r>
      <w:r w:rsidR="00D923AD" w:rsidRPr="00403A1D">
        <w:rPr>
          <w:rStyle w:val="Style1Char"/>
        </w:rPr>
        <w:t>According to s</w:t>
      </w:r>
      <w:r w:rsidR="00F64E4F" w:rsidRPr="00403A1D">
        <w:rPr>
          <w:rStyle w:val="Style1Char"/>
        </w:rPr>
        <w:t>ection 822.0</w:t>
      </w:r>
      <w:r w:rsidR="00C45FF0" w:rsidRPr="00403A1D">
        <w:rPr>
          <w:rStyle w:val="Style1Char"/>
        </w:rPr>
        <w:t>13</w:t>
      </w:r>
      <w:r w:rsidR="00F64E4F" w:rsidRPr="00403A1D">
        <w:rPr>
          <w:rStyle w:val="Style1Char"/>
        </w:rPr>
        <w:t>(a)</w:t>
      </w:r>
      <w:r w:rsidR="00D923AD" w:rsidRPr="00403A1D">
        <w:rPr>
          <w:rStyle w:val="Style1Char"/>
        </w:rPr>
        <w:t xml:space="preserve"> of the Health </w:t>
      </w:r>
      <w:r w:rsidR="0025312B">
        <w:rPr>
          <w:rStyle w:val="Style1Char"/>
        </w:rPr>
        <w:t>and</w:t>
      </w:r>
      <w:r w:rsidR="00D923AD" w:rsidRPr="00403A1D">
        <w:rPr>
          <w:rStyle w:val="Style1Char"/>
        </w:rPr>
        <w:t xml:space="preserve"> Safety Code, “a dog or coyote that is attacking, is about to attack, or has recently attacked livestock, domestic animals, or fowls may be killed by (1) any person witnessing the attack; or (2) the attacked animal’s owner or a person acting on behalf of the owner if the owner or person has knowledge of the attack.</w:t>
      </w:r>
      <w:r w:rsidR="00C45FF0" w:rsidRPr="00403A1D">
        <w:rPr>
          <w:rStyle w:val="Style1Char"/>
        </w:rPr>
        <w:t>”</w:t>
      </w:r>
      <w:r w:rsidR="00D923AD" w:rsidRPr="00403A1D">
        <w:rPr>
          <w:rStyle w:val="Style1Char"/>
        </w:rPr>
        <w:t xml:space="preserve"> The </w:t>
      </w:r>
      <w:r w:rsidR="00AB1145">
        <w:rPr>
          <w:rStyle w:val="Style1Char"/>
        </w:rPr>
        <w:t>c</w:t>
      </w:r>
      <w:r w:rsidR="00D923AD" w:rsidRPr="00403A1D">
        <w:rPr>
          <w:rStyle w:val="Style1Char"/>
        </w:rPr>
        <w:t xml:space="preserve">ourt of </w:t>
      </w:r>
      <w:r w:rsidR="00AB1145">
        <w:rPr>
          <w:rStyle w:val="Style1Char"/>
        </w:rPr>
        <w:t>c</w:t>
      </w:r>
      <w:r w:rsidR="00D923AD" w:rsidRPr="00403A1D">
        <w:rPr>
          <w:rStyle w:val="Style1Char"/>
        </w:rPr>
        <w:t xml:space="preserve">riminal </w:t>
      </w:r>
      <w:r w:rsidR="00AB1145">
        <w:rPr>
          <w:rStyle w:val="Style1Char"/>
        </w:rPr>
        <w:t>a</w:t>
      </w:r>
      <w:r w:rsidR="00D923AD" w:rsidRPr="00403A1D">
        <w:rPr>
          <w:rStyle w:val="Style1Char"/>
        </w:rPr>
        <w:t xml:space="preserve">ppeals has held that this language creates a defense under </w:t>
      </w:r>
      <w:r w:rsidR="00AB1145">
        <w:rPr>
          <w:rStyle w:val="Style1Char"/>
        </w:rPr>
        <w:t xml:space="preserve">section </w:t>
      </w:r>
      <w:r w:rsidR="00D923AD" w:rsidRPr="00403A1D">
        <w:rPr>
          <w:rStyle w:val="Style1Char"/>
        </w:rPr>
        <w:t>42.092(b)(6) (</w:t>
      </w:r>
      <w:r w:rsidR="000C2F42" w:rsidRPr="00403A1D">
        <w:rPr>
          <w:rStyle w:val="Style1Char"/>
        </w:rPr>
        <w:t xml:space="preserve">causing bodily injury to the animal). </w:t>
      </w:r>
      <w:r w:rsidR="006619B0" w:rsidRPr="000F6612">
        <w:rPr>
          <w:rStyle w:val="Style1Char"/>
          <w:i/>
          <w:iCs/>
        </w:rPr>
        <w:t>Chase</w:t>
      </w:r>
      <w:r w:rsidR="00F64E4F" w:rsidRPr="00403A1D">
        <w:rPr>
          <w:rStyle w:val="Style1Char"/>
        </w:rPr>
        <w:t xml:space="preserve">, 448 S.W.3d </w:t>
      </w:r>
      <w:r w:rsidR="009718DF">
        <w:rPr>
          <w:rStyle w:val="Style1Char"/>
        </w:rPr>
        <w:t>at</w:t>
      </w:r>
      <w:r w:rsidR="00F64E4F" w:rsidRPr="00403A1D">
        <w:rPr>
          <w:rStyle w:val="Style1Char"/>
        </w:rPr>
        <w:t xml:space="preserve"> 28. </w:t>
      </w:r>
      <w:r w:rsidR="000C2F42" w:rsidRPr="00403A1D">
        <w:rPr>
          <w:rStyle w:val="Style1Char"/>
        </w:rPr>
        <w:t>T</w:t>
      </w:r>
      <w:r w:rsidR="00F64E4F" w:rsidRPr="00403A1D">
        <w:rPr>
          <w:rStyle w:val="Style1Char"/>
        </w:rPr>
        <w:t xml:space="preserve">his defense is </w:t>
      </w:r>
      <w:r w:rsidR="00397ABD" w:rsidRPr="00403A1D">
        <w:rPr>
          <w:rStyle w:val="Style1Char"/>
        </w:rPr>
        <w:t>probably</w:t>
      </w:r>
      <w:r w:rsidR="00F64E4F" w:rsidRPr="00403A1D">
        <w:rPr>
          <w:rStyle w:val="Style1Char"/>
        </w:rPr>
        <w:t xml:space="preserve"> applicable in prosecutions under </w:t>
      </w:r>
      <w:r w:rsidR="000C2F42" w:rsidRPr="00403A1D">
        <w:rPr>
          <w:rStyle w:val="Style1Char"/>
        </w:rPr>
        <w:t>other result-of-conduct versions of this offense</w:t>
      </w:r>
      <w:r w:rsidR="00397ABD" w:rsidRPr="00403A1D">
        <w:rPr>
          <w:rStyle w:val="Style1Char"/>
        </w:rPr>
        <w:t xml:space="preserve"> </w:t>
      </w:r>
      <w:r w:rsidR="00295646">
        <w:rPr>
          <w:rStyle w:val="Style1Char"/>
        </w:rPr>
        <w:t>that</w:t>
      </w:r>
      <w:r w:rsidR="00295646" w:rsidRPr="00100E00">
        <w:t xml:space="preserve"> </w:t>
      </w:r>
      <w:r w:rsidR="00397ABD" w:rsidRPr="00100E00">
        <w:t>result in death or serious bodily injury to the animal</w:t>
      </w:r>
      <w:r w:rsidR="00F64E4F" w:rsidRPr="00100E00">
        <w:t xml:space="preserve">. </w:t>
      </w:r>
      <w:r w:rsidR="00A85D9D">
        <w:t xml:space="preserve">See CPJC </w:t>
      </w:r>
      <w:r w:rsidR="00241699">
        <w:t xml:space="preserve">42.44 for a sample instruction. </w:t>
      </w:r>
    </w:p>
    <w:p w14:paraId="72E0EFB0" w14:textId="784A8CE7" w:rsidR="00502767" w:rsidRPr="00100E00" w:rsidRDefault="009718DF" w:rsidP="000F4E28">
      <w:pPr>
        <w:pStyle w:val="Style1"/>
        <w:spacing w:after="120" w:line="480" w:lineRule="auto"/>
        <w:contextualSpacing/>
      </w:pPr>
      <w:r w:rsidRPr="009718DF">
        <w:rPr>
          <w:b/>
          <w:bCs/>
        </w:rPr>
        <w:t>Deadly Weapon.</w:t>
      </w:r>
      <w:r>
        <w:t xml:space="preserve"> </w:t>
      </w:r>
      <w:r w:rsidR="00502767" w:rsidRPr="00100E00">
        <w:t xml:space="preserve">A deadly-weapon instruction </w:t>
      </w:r>
      <w:r w:rsidR="003D0C3D" w:rsidRPr="00100E00">
        <w:t xml:space="preserve">generally </w:t>
      </w:r>
      <w:r w:rsidR="00502767" w:rsidRPr="00100E00">
        <w:t xml:space="preserve">may not be included in animal cruelty cases. </w:t>
      </w:r>
      <w:r w:rsidR="00502767" w:rsidRPr="00100E00">
        <w:rPr>
          <w:i/>
          <w:iCs/>
        </w:rPr>
        <w:t>Prichard v. State</w:t>
      </w:r>
      <w:r w:rsidR="00502767" w:rsidRPr="00100E00">
        <w:t>, 533 S.W.3d 315, 330</w:t>
      </w:r>
      <w:r w:rsidR="0010053E">
        <w:t>–</w:t>
      </w:r>
      <w:r w:rsidR="00502767" w:rsidRPr="00100E00">
        <w:t xml:space="preserve">31 (Tex. Crim. App. 2017). </w:t>
      </w:r>
      <w:r w:rsidR="00C80936" w:rsidRPr="00100E00">
        <w:t xml:space="preserve">Some courts of appeals have held the </w:t>
      </w:r>
      <w:r w:rsidR="00C80936" w:rsidRPr="00100E00">
        <w:rPr>
          <w:i/>
          <w:iCs/>
        </w:rPr>
        <w:t xml:space="preserve">Prichard </w:t>
      </w:r>
      <w:r w:rsidR="00C80936" w:rsidRPr="00100E00">
        <w:t>rule</w:t>
      </w:r>
      <w:r w:rsidR="00430A93" w:rsidRPr="00100E00">
        <w:t xml:space="preserve"> </w:t>
      </w:r>
      <w:r w:rsidR="00C80936" w:rsidRPr="00100E00">
        <w:t xml:space="preserve">not to be absolute. </w:t>
      </w:r>
      <w:r w:rsidR="00C80936" w:rsidRPr="00100E00">
        <w:rPr>
          <w:i/>
          <w:iCs/>
        </w:rPr>
        <w:t>See Scales v. State</w:t>
      </w:r>
      <w:r w:rsidR="00C80936" w:rsidRPr="00100E00">
        <w:t>, 601 S.W.3d 380, 384</w:t>
      </w:r>
      <w:r w:rsidR="00F110E1">
        <w:t>–</w:t>
      </w:r>
      <w:r w:rsidR="00C80936" w:rsidRPr="00100E00">
        <w:t>87 (Tex. App.—Amarillo</w:t>
      </w:r>
      <w:r w:rsidR="00871DAF" w:rsidRPr="00100E00">
        <w:t xml:space="preserve"> 2020</w:t>
      </w:r>
      <w:r w:rsidR="00C80936" w:rsidRPr="00100E00">
        <w:t xml:space="preserve">, no pet.); </w:t>
      </w:r>
      <w:r w:rsidR="00C80936" w:rsidRPr="00100E00">
        <w:rPr>
          <w:i/>
          <w:iCs/>
        </w:rPr>
        <w:t>Galindo v. State</w:t>
      </w:r>
      <w:r w:rsidR="00C80936" w:rsidRPr="00100E00">
        <w:t>, 564 S.W.3d 223, 227 (Tex. App.—Houston [1st Dist.] 2018, no pet.).</w:t>
      </w:r>
      <w:r w:rsidR="00A75C6E">
        <w:t xml:space="preserve"> </w:t>
      </w:r>
      <w:r w:rsidR="00C80936" w:rsidRPr="00100E00">
        <w:t xml:space="preserve">Rather, according to those courts, if a weapon is used against a </w:t>
      </w:r>
      <w:r w:rsidR="00C80936" w:rsidRPr="00100E00">
        <w:rPr>
          <w:i/>
          <w:iCs/>
        </w:rPr>
        <w:t>person</w:t>
      </w:r>
      <w:r w:rsidR="00C80936" w:rsidRPr="00100E00">
        <w:t xml:space="preserve"> while committing or in flight from the commission of animal cruelty, then a deadly-weapon instruction could be appropriate in the animal-cruelty charge. In such cases, “a proper jury instruction would have advised the jury that a deadly-weapon finding could only be made if the jury were to determine beyond a reasonable doubt that a deadly weapon was used or exhibited by the defendant against a human being during the course of the commission of the underlying offense or during the immediate flight following the commission of that offense.” </w:t>
      </w:r>
      <w:r w:rsidR="00C80936" w:rsidRPr="00100E00">
        <w:rPr>
          <w:i/>
          <w:iCs/>
        </w:rPr>
        <w:t>Scales</w:t>
      </w:r>
      <w:r w:rsidR="00C80936" w:rsidRPr="00100E00">
        <w:t>, 601 S.W.3d at 387.</w:t>
      </w:r>
    </w:p>
    <w:p w14:paraId="56B4A451" w14:textId="6B10A4D2" w:rsidR="00B125FE" w:rsidRPr="00100E00" w:rsidRDefault="00B125FE" w:rsidP="000F4E28">
      <w:pPr>
        <w:tabs>
          <w:tab w:val="left" w:pos="1260"/>
        </w:tabs>
        <w:spacing w:after="120" w:line="480" w:lineRule="auto"/>
        <w:contextualSpacing/>
        <w:rPr>
          <w:rFonts w:ascii="Times New Roman" w:hAnsi="Times New Roman"/>
        </w:rPr>
      </w:pPr>
    </w:p>
    <w:p w14:paraId="63CB1A13" w14:textId="68049C8B" w:rsidR="00B125FE" w:rsidRPr="00100E00" w:rsidRDefault="00B125FE" w:rsidP="000F4E28">
      <w:pPr>
        <w:tabs>
          <w:tab w:val="left" w:pos="1260"/>
        </w:tabs>
        <w:spacing w:after="120" w:line="480" w:lineRule="auto"/>
        <w:contextualSpacing/>
        <w:rPr>
          <w:rFonts w:ascii="Times New Roman" w:hAnsi="Times New Roman"/>
        </w:rPr>
        <w:sectPr w:rsidR="00B125FE" w:rsidRPr="00100E00" w:rsidSect="00A61E8A">
          <w:footerReference w:type="default" r:id="rId11"/>
          <w:pgSz w:w="12240" w:h="15840" w:code="1"/>
          <w:pgMar w:top="1440" w:right="1440" w:bottom="1440" w:left="1440" w:header="360" w:footer="360" w:gutter="0"/>
          <w:cols w:space="720"/>
          <w:docGrid w:linePitch="360"/>
        </w:sectPr>
      </w:pPr>
      <w:r w:rsidRPr="00100E00">
        <w:rPr>
          <w:rFonts w:ascii="Times New Roman" w:hAnsi="Times New Roman"/>
        </w:rPr>
        <w:br/>
      </w:r>
    </w:p>
    <w:p w14:paraId="7B05CFBF" w14:textId="50767905" w:rsidR="007570AF" w:rsidRPr="00BF02F1" w:rsidRDefault="00410A64" w:rsidP="000F4E28">
      <w:pPr>
        <w:pStyle w:val="Heading1"/>
        <w:spacing w:line="480" w:lineRule="auto"/>
        <w:rPr>
          <w:sz w:val="24"/>
          <w:szCs w:val="24"/>
        </w:rPr>
      </w:pPr>
      <w:bookmarkStart w:id="2" w:name="_Toc110600697"/>
      <w:r w:rsidRPr="00BF02F1">
        <w:rPr>
          <w:sz w:val="24"/>
          <w:szCs w:val="24"/>
        </w:rPr>
        <w:lastRenderedPageBreak/>
        <w:t>CPJC 42.</w:t>
      </w:r>
      <w:r w:rsidR="006F301B">
        <w:rPr>
          <w:sz w:val="24"/>
          <w:szCs w:val="24"/>
        </w:rPr>
        <w:t>37</w:t>
      </w:r>
      <w:r w:rsidRPr="00BF02F1">
        <w:rPr>
          <w:sz w:val="24"/>
          <w:szCs w:val="24"/>
        </w:rPr>
        <w:tab/>
      </w:r>
      <w:r w:rsidR="00745FF5">
        <w:rPr>
          <w:sz w:val="24"/>
          <w:szCs w:val="24"/>
        </w:rPr>
        <w:t>Instruction—</w:t>
      </w:r>
      <w:r w:rsidR="00F95717">
        <w:rPr>
          <w:sz w:val="24"/>
          <w:szCs w:val="24"/>
        </w:rPr>
        <w:t>Misdemeanor Cruelty to Non</w:t>
      </w:r>
      <w:r w:rsidR="008E3478">
        <w:rPr>
          <w:sz w:val="24"/>
          <w:szCs w:val="24"/>
        </w:rPr>
        <w:t>livestock Animal</w:t>
      </w:r>
      <w:r w:rsidR="000B7E54" w:rsidRPr="00BF02F1">
        <w:rPr>
          <w:sz w:val="24"/>
          <w:szCs w:val="24"/>
        </w:rPr>
        <w:t xml:space="preserve"> </w:t>
      </w:r>
      <w:bookmarkEnd w:id="2"/>
    </w:p>
    <w:p w14:paraId="2091DF93" w14:textId="77777777" w:rsidR="005A0036" w:rsidRDefault="005A0036" w:rsidP="000F4E28">
      <w:pPr>
        <w:tabs>
          <w:tab w:val="left" w:pos="1260"/>
        </w:tabs>
        <w:spacing w:after="120" w:line="480" w:lineRule="auto"/>
        <w:contextualSpacing/>
        <w:jc w:val="center"/>
        <w:rPr>
          <w:rFonts w:ascii="Times New Roman" w:hAnsi="Times New Roman"/>
          <w:b/>
          <w:sz w:val="24"/>
          <w:szCs w:val="24"/>
        </w:rPr>
      </w:pPr>
    </w:p>
    <w:p w14:paraId="2F757AEE" w14:textId="6472BB8C" w:rsidR="00C7687A" w:rsidRPr="00BF02F1" w:rsidRDefault="00F10611" w:rsidP="000F4E28">
      <w:pPr>
        <w:tabs>
          <w:tab w:val="left" w:pos="1260"/>
        </w:tabs>
        <w:spacing w:after="120" w:line="480" w:lineRule="auto"/>
        <w:contextualSpacing/>
        <w:jc w:val="center"/>
        <w:rPr>
          <w:rFonts w:ascii="Times New Roman" w:hAnsi="Times New Roman"/>
          <w:b/>
          <w:sz w:val="24"/>
          <w:szCs w:val="24"/>
        </w:rPr>
      </w:pPr>
      <w:r w:rsidRPr="00BF02F1">
        <w:rPr>
          <w:rFonts w:ascii="Times New Roman" w:hAnsi="Times New Roman"/>
          <w:b/>
          <w:sz w:val="24"/>
          <w:szCs w:val="24"/>
        </w:rPr>
        <w:t>LAW SPECIFIC TO THIS CASE</w:t>
      </w:r>
    </w:p>
    <w:p w14:paraId="6472E455" w14:textId="7897B727" w:rsidR="00C7687A" w:rsidRPr="00BF02F1" w:rsidRDefault="0055782F" w:rsidP="000F4E28">
      <w:pPr>
        <w:tabs>
          <w:tab w:val="left" w:pos="1260"/>
        </w:tabs>
        <w:spacing w:after="120" w:line="480" w:lineRule="auto"/>
        <w:ind w:firstLine="720"/>
        <w:contextualSpacing/>
        <w:rPr>
          <w:rFonts w:ascii="Times New Roman" w:hAnsi="Times New Roman"/>
          <w:sz w:val="24"/>
          <w:szCs w:val="24"/>
        </w:rPr>
      </w:pPr>
      <w:r w:rsidRPr="00BF02F1">
        <w:rPr>
          <w:rFonts w:ascii="Times New Roman" w:hAnsi="Times New Roman"/>
          <w:sz w:val="24"/>
          <w:szCs w:val="24"/>
        </w:rPr>
        <w:t xml:space="preserve">The </w:t>
      </w:r>
      <w:r w:rsidR="006F301B">
        <w:rPr>
          <w:rFonts w:ascii="Times New Roman" w:hAnsi="Times New Roman"/>
          <w:sz w:val="24"/>
          <w:szCs w:val="24"/>
        </w:rPr>
        <w:t>s</w:t>
      </w:r>
      <w:r w:rsidRPr="00BF02F1">
        <w:rPr>
          <w:rFonts w:ascii="Times New Roman" w:hAnsi="Times New Roman"/>
          <w:sz w:val="24"/>
          <w:szCs w:val="24"/>
        </w:rPr>
        <w:t xml:space="preserve">tate accuses the defendant of having committed the offense of cruelty to nonlivestock animals. </w:t>
      </w:r>
    </w:p>
    <w:p w14:paraId="0F2C44E5" w14:textId="2D1C56B8" w:rsidR="00C7687A" w:rsidRPr="00BF02F1" w:rsidRDefault="003756CC" w:rsidP="000F4E28">
      <w:pPr>
        <w:tabs>
          <w:tab w:val="left" w:pos="1260"/>
        </w:tabs>
        <w:spacing w:after="120" w:line="480" w:lineRule="auto"/>
        <w:ind w:firstLine="720"/>
        <w:contextualSpacing/>
        <w:rPr>
          <w:rFonts w:ascii="Times New Roman" w:hAnsi="Times New Roman"/>
          <w:b/>
          <w:sz w:val="24"/>
          <w:szCs w:val="24"/>
        </w:rPr>
      </w:pPr>
      <w:r w:rsidRPr="00BF02F1">
        <w:rPr>
          <w:rFonts w:ascii="Times New Roman" w:hAnsi="Times New Roman"/>
          <w:b/>
          <w:sz w:val="24"/>
          <w:szCs w:val="24"/>
        </w:rPr>
        <w:t>Relevant</w:t>
      </w:r>
      <w:r w:rsidR="0055782F" w:rsidRPr="00BF02F1">
        <w:rPr>
          <w:rFonts w:ascii="Times New Roman" w:hAnsi="Times New Roman"/>
          <w:b/>
          <w:sz w:val="24"/>
          <w:szCs w:val="24"/>
        </w:rPr>
        <w:t xml:space="preserve"> Statutes</w:t>
      </w:r>
    </w:p>
    <w:p w14:paraId="4A1E85EA" w14:textId="6F5A4BA7" w:rsidR="0055782F" w:rsidRPr="00BF02F1" w:rsidRDefault="0055782F" w:rsidP="000F4E28">
      <w:pPr>
        <w:tabs>
          <w:tab w:val="left" w:pos="1260"/>
        </w:tabs>
        <w:spacing w:after="120" w:line="480" w:lineRule="auto"/>
        <w:contextualSpacing/>
        <w:rPr>
          <w:rFonts w:ascii="Times New Roman" w:hAnsi="Times New Roman"/>
          <w:sz w:val="24"/>
          <w:szCs w:val="24"/>
        </w:rPr>
      </w:pPr>
      <w:r w:rsidRPr="00BF02F1">
        <w:rPr>
          <w:rFonts w:ascii="Times New Roman" w:hAnsi="Times New Roman"/>
          <w:sz w:val="24"/>
          <w:szCs w:val="24"/>
        </w:rPr>
        <w:tab/>
        <w:t xml:space="preserve">A person commits </w:t>
      </w:r>
      <w:r w:rsidR="00204738" w:rsidRPr="00BF02F1">
        <w:rPr>
          <w:rFonts w:ascii="Times New Roman" w:hAnsi="Times New Roman"/>
          <w:sz w:val="24"/>
          <w:szCs w:val="24"/>
        </w:rPr>
        <w:t xml:space="preserve">the </w:t>
      </w:r>
      <w:r w:rsidRPr="00BF02F1">
        <w:rPr>
          <w:rFonts w:ascii="Times New Roman" w:hAnsi="Times New Roman"/>
          <w:sz w:val="24"/>
          <w:szCs w:val="24"/>
        </w:rPr>
        <w:t xml:space="preserve">offense </w:t>
      </w:r>
      <w:r w:rsidR="00204738" w:rsidRPr="00BF02F1">
        <w:rPr>
          <w:rFonts w:ascii="Times New Roman" w:hAnsi="Times New Roman"/>
          <w:sz w:val="24"/>
          <w:szCs w:val="24"/>
        </w:rPr>
        <w:t xml:space="preserve">of cruelty to nonlivestock animals </w:t>
      </w:r>
      <w:r w:rsidRPr="00BF02F1">
        <w:rPr>
          <w:rFonts w:ascii="Times New Roman" w:hAnsi="Times New Roman"/>
          <w:sz w:val="24"/>
          <w:szCs w:val="24"/>
        </w:rPr>
        <w:t xml:space="preserve">if the person intentionally, knowingly, or recklessly fails unreasonably to provide necessary </w:t>
      </w:r>
      <w:r w:rsidR="0064651C" w:rsidRPr="00BF02F1">
        <w:rPr>
          <w:rFonts w:ascii="Times New Roman" w:hAnsi="Times New Roman"/>
          <w:sz w:val="24"/>
          <w:szCs w:val="24"/>
        </w:rPr>
        <w:t>f</w:t>
      </w:r>
      <w:r w:rsidRPr="00BF02F1">
        <w:rPr>
          <w:rFonts w:ascii="Times New Roman" w:hAnsi="Times New Roman"/>
          <w:sz w:val="24"/>
          <w:szCs w:val="24"/>
        </w:rPr>
        <w:t>ood, water, care</w:t>
      </w:r>
      <w:r w:rsidR="005A26B4">
        <w:rPr>
          <w:rFonts w:ascii="Times New Roman" w:hAnsi="Times New Roman"/>
          <w:sz w:val="24"/>
          <w:szCs w:val="24"/>
        </w:rPr>
        <w:t>,</w:t>
      </w:r>
      <w:r w:rsidRPr="00BF02F1">
        <w:rPr>
          <w:rFonts w:ascii="Times New Roman" w:hAnsi="Times New Roman"/>
          <w:sz w:val="24"/>
          <w:szCs w:val="24"/>
        </w:rPr>
        <w:t xml:space="preserve"> or shelter for an animal in the person’s custody.</w:t>
      </w:r>
    </w:p>
    <w:p w14:paraId="100432DC" w14:textId="13BAD2F0" w:rsidR="00172674" w:rsidRPr="00BF02F1" w:rsidRDefault="00172674" w:rsidP="000F4E28">
      <w:pPr>
        <w:tabs>
          <w:tab w:val="left" w:pos="1260"/>
        </w:tabs>
        <w:spacing w:after="120" w:line="480" w:lineRule="auto"/>
        <w:ind w:firstLine="720"/>
        <w:contextualSpacing/>
        <w:rPr>
          <w:rFonts w:ascii="Times New Roman" w:hAnsi="Times New Roman"/>
          <w:sz w:val="24"/>
          <w:szCs w:val="24"/>
        </w:rPr>
      </w:pPr>
      <w:r w:rsidRPr="00BF02F1">
        <w:rPr>
          <w:rFonts w:ascii="Times New Roman" w:hAnsi="Times New Roman"/>
          <w:sz w:val="24"/>
          <w:szCs w:val="24"/>
        </w:rPr>
        <w:t xml:space="preserve">Conduct is </w:t>
      </w:r>
      <w:r w:rsidR="0091652D" w:rsidRPr="00BF02F1">
        <w:rPr>
          <w:rFonts w:ascii="Times New Roman" w:hAnsi="Times New Roman"/>
          <w:sz w:val="24"/>
          <w:szCs w:val="24"/>
        </w:rPr>
        <w:t xml:space="preserve">not </w:t>
      </w:r>
      <w:r w:rsidRPr="00BF02F1">
        <w:rPr>
          <w:rFonts w:ascii="Times New Roman" w:hAnsi="Times New Roman"/>
          <w:sz w:val="24"/>
          <w:szCs w:val="24"/>
        </w:rPr>
        <w:t xml:space="preserve">a crime if </w:t>
      </w:r>
      <w:r w:rsidR="00C83086" w:rsidRPr="00BF02F1">
        <w:rPr>
          <w:rFonts w:ascii="Times New Roman" w:hAnsi="Times New Roman"/>
          <w:sz w:val="24"/>
          <w:szCs w:val="24"/>
        </w:rPr>
        <w:t>it</w:t>
      </w:r>
      <w:r w:rsidRPr="00BF02F1">
        <w:rPr>
          <w:rFonts w:ascii="Times New Roman" w:hAnsi="Times New Roman"/>
          <w:sz w:val="24"/>
          <w:szCs w:val="24"/>
        </w:rPr>
        <w:t xml:space="preserve"> is either</w:t>
      </w:r>
      <w:r w:rsidR="006D30FB" w:rsidRPr="00BF02F1">
        <w:rPr>
          <w:rFonts w:ascii="Times New Roman" w:hAnsi="Times New Roman"/>
          <w:sz w:val="24"/>
          <w:szCs w:val="24"/>
        </w:rPr>
        <w:t>—</w:t>
      </w:r>
    </w:p>
    <w:p w14:paraId="3C3D9FBA" w14:textId="1A41C5F7" w:rsidR="0005169A" w:rsidRDefault="00172674" w:rsidP="006A5E45">
      <w:pPr>
        <w:tabs>
          <w:tab w:val="left" w:pos="1260"/>
        </w:tabs>
        <w:spacing w:after="120" w:line="480" w:lineRule="auto"/>
        <w:ind w:left="2160" w:hanging="720"/>
        <w:contextualSpacing/>
        <w:rPr>
          <w:rFonts w:ascii="Times New Roman" w:hAnsi="Times New Roman"/>
          <w:sz w:val="24"/>
          <w:szCs w:val="24"/>
        </w:rPr>
      </w:pPr>
      <w:r w:rsidRPr="00BF02F1">
        <w:rPr>
          <w:rFonts w:ascii="Times New Roman" w:hAnsi="Times New Roman"/>
          <w:sz w:val="24"/>
          <w:szCs w:val="24"/>
        </w:rPr>
        <w:t>1</w:t>
      </w:r>
      <w:r w:rsidR="005A26B4">
        <w:rPr>
          <w:rFonts w:ascii="Times New Roman" w:hAnsi="Times New Roman"/>
          <w:sz w:val="24"/>
          <w:szCs w:val="24"/>
        </w:rPr>
        <w:t>.</w:t>
      </w:r>
      <w:r w:rsidRPr="00BF02F1">
        <w:rPr>
          <w:rFonts w:ascii="Times New Roman" w:hAnsi="Times New Roman"/>
          <w:sz w:val="24"/>
          <w:szCs w:val="24"/>
        </w:rPr>
        <w:t xml:space="preserve"> </w:t>
      </w:r>
      <w:r w:rsidR="00B23062" w:rsidRPr="00BF02F1">
        <w:rPr>
          <w:rFonts w:ascii="Times New Roman" w:hAnsi="Times New Roman"/>
          <w:sz w:val="24"/>
          <w:szCs w:val="24"/>
        </w:rPr>
        <w:tab/>
      </w:r>
      <w:r w:rsidRPr="00BF02F1">
        <w:rPr>
          <w:rFonts w:ascii="Times New Roman" w:hAnsi="Times New Roman"/>
          <w:sz w:val="24"/>
          <w:szCs w:val="24"/>
        </w:rPr>
        <w:t>a generally accepted and otherwise lawful form of conduct occurring solely for the purpose of</w:t>
      </w:r>
      <w:r w:rsidR="0005169A">
        <w:rPr>
          <w:rFonts w:ascii="Times New Roman" w:hAnsi="Times New Roman"/>
          <w:sz w:val="24"/>
          <w:szCs w:val="24"/>
        </w:rPr>
        <w:t xml:space="preserve"> </w:t>
      </w:r>
      <w:r w:rsidRPr="00BF02F1">
        <w:rPr>
          <w:rFonts w:ascii="Times New Roman" w:hAnsi="Times New Roman"/>
          <w:sz w:val="24"/>
          <w:szCs w:val="24"/>
        </w:rPr>
        <w:t>or in support of</w:t>
      </w:r>
      <w:r w:rsidR="0005169A">
        <w:rPr>
          <w:rFonts w:ascii="Times New Roman" w:hAnsi="Times New Roman"/>
          <w:sz w:val="24"/>
          <w:szCs w:val="24"/>
        </w:rPr>
        <w:t>—</w:t>
      </w:r>
      <w:r w:rsidRPr="00BF02F1">
        <w:rPr>
          <w:rFonts w:ascii="Times New Roman" w:hAnsi="Times New Roman"/>
          <w:sz w:val="24"/>
          <w:szCs w:val="24"/>
        </w:rPr>
        <w:t xml:space="preserve"> </w:t>
      </w:r>
    </w:p>
    <w:p w14:paraId="51D06BDE" w14:textId="54429B04" w:rsidR="008B4957" w:rsidRDefault="0005169A" w:rsidP="006A5E45">
      <w:pPr>
        <w:tabs>
          <w:tab w:val="left" w:pos="1260"/>
        </w:tabs>
        <w:spacing w:after="120" w:line="480" w:lineRule="auto"/>
        <w:ind w:left="2160" w:hanging="720"/>
        <w:contextualSpacing/>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172674" w:rsidRPr="00BF02F1">
        <w:rPr>
          <w:rFonts w:ascii="Times New Roman" w:hAnsi="Times New Roman"/>
          <w:sz w:val="24"/>
          <w:szCs w:val="24"/>
        </w:rPr>
        <w:t>fishing, hunting, or trapping</w:t>
      </w:r>
      <w:r w:rsidR="005A26B4">
        <w:rPr>
          <w:rFonts w:ascii="Times New Roman" w:hAnsi="Times New Roman"/>
          <w:sz w:val="24"/>
          <w:szCs w:val="24"/>
        </w:rPr>
        <w:t>;</w:t>
      </w:r>
      <w:r w:rsidR="00172674" w:rsidRPr="00BF02F1">
        <w:rPr>
          <w:rFonts w:ascii="Times New Roman" w:hAnsi="Times New Roman"/>
          <w:sz w:val="24"/>
          <w:szCs w:val="24"/>
        </w:rPr>
        <w:t xml:space="preserve"> or </w:t>
      </w:r>
    </w:p>
    <w:p w14:paraId="69195681" w14:textId="414F3B41" w:rsidR="006D30FB" w:rsidRPr="00BF02F1" w:rsidRDefault="006D1290" w:rsidP="008B4957">
      <w:pPr>
        <w:tabs>
          <w:tab w:val="left" w:pos="1260"/>
        </w:tabs>
        <w:spacing w:after="120" w:line="480" w:lineRule="auto"/>
        <w:ind w:left="2880" w:hanging="1440"/>
        <w:contextualSpacing/>
        <w:rPr>
          <w:rFonts w:ascii="Times New Roman" w:hAnsi="Times New Roman"/>
          <w:sz w:val="24"/>
          <w:szCs w:val="24"/>
        </w:rPr>
      </w:pPr>
      <w:r>
        <w:rPr>
          <w:rFonts w:ascii="Times New Roman" w:hAnsi="Times New Roman"/>
          <w:sz w:val="24"/>
          <w:szCs w:val="24"/>
        </w:rPr>
        <w:t xml:space="preserve">            </w:t>
      </w:r>
      <w:r w:rsidR="008B4957">
        <w:rPr>
          <w:rFonts w:ascii="Times New Roman" w:hAnsi="Times New Roman"/>
          <w:sz w:val="24"/>
          <w:szCs w:val="24"/>
        </w:rPr>
        <w:t>b.</w:t>
      </w:r>
      <w:r w:rsidR="008B4957">
        <w:rPr>
          <w:rFonts w:ascii="Times New Roman" w:hAnsi="Times New Roman"/>
          <w:sz w:val="24"/>
          <w:szCs w:val="24"/>
        </w:rPr>
        <w:tab/>
      </w:r>
      <w:r w:rsidR="00172674" w:rsidRPr="00BF02F1">
        <w:rPr>
          <w:rFonts w:ascii="Times New Roman" w:hAnsi="Times New Roman"/>
          <w:sz w:val="24"/>
          <w:szCs w:val="24"/>
        </w:rPr>
        <w:t xml:space="preserve">wildlife management, </w:t>
      </w:r>
      <w:proofErr w:type="gramStart"/>
      <w:r w:rsidR="00172674" w:rsidRPr="00BF02F1">
        <w:rPr>
          <w:rFonts w:ascii="Times New Roman" w:hAnsi="Times New Roman"/>
          <w:sz w:val="24"/>
          <w:szCs w:val="24"/>
        </w:rPr>
        <w:t>wildlife</w:t>
      </w:r>
      <w:proofErr w:type="gramEnd"/>
      <w:r w:rsidR="00172674" w:rsidRPr="00BF02F1">
        <w:rPr>
          <w:rFonts w:ascii="Times New Roman" w:hAnsi="Times New Roman"/>
          <w:sz w:val="24"/>
          <w:szCs w:val="24"/>
        </w:rPr>
        <w:t xml:space="preserve"> or depredation control, or shooting preserve practices as regulated by state and federal law; or</w:t>
      </w:r>
    </w:p>
    <w:p w14:paraId="3DA34940" w14:textId="23787A3D" w:rsidR="00172674" w:rsidRPr="00BF02F1" w:rsidRDefault="00172674" w:rsidP="000F4E28">
      <w:pPr>
        <w:tabs>
          <w:tab w:val="left" w:pos="1260"/>
        </w:tabs>
        <w:spacing w:after="120" w:line="480" w:lineRule="auto"/>
        <w:ind w:left="2160" w:hanging="720"/>
        <w:contextualSpacing/>
        <w:rPr>
          <w:rFonts w:ascii="Times New Roman" w:hAnsi="Times New Roman"/>
          <w:sz w:val="24"/>
          <w:szCs w:val="24"/>
        </w:rPr>
      </w:pPr>
      <w:r w:rsidRPr="00BF02F1">
        <w:rPr>
          <w:rFonts w:ascii="Times New Roman" w:hAnsi="Times New Roman"/>
          <w:sz w:val="24"/>
          <w:szCs w:val="24"/>
        </w:rPr>
        <w:t>2</w:t>
      </w:r>
      <w:r w:rsidR="005A26B4">
        <w:rPr>
          <w:rFonts w:ascii="Times New Roman" w:hAnsi="Times New Roman"/>
          <w:sz w:val="24"/>
          <w:szCs w:val="24"/>
        </w:rPr>
        <w:t>.</w:t>
      </w:r>
      <w:r w:rsidRPr="00BF02F1">
        <w:rPr>
          <w:rFonts w:ascii="Times New Roman" w:hAnsi="Times New Roman"/>
          <w:sz w:val="24"/>
          <w:szCs w:val="24"/>
        </w:rPr>
        <w:t xml:space="preserve"> </w:t>
      </w:r>
      <w:r w:rsidR="00B23062" w:rsidRPr="00BF02F1">
        <w:rPr>
          <w:rFonts w:ascii="Times New Roman" w:hAnsi="Times New Roman"/>
          <w:sz w:val="24"/>
          <w:szCs w:val="24"/>
        </w:rPr>
        <w:tab/>
      </w:r>
      <w:r w:rsidRPr="00BF02F1">
        <w:rPr>
          <w:rFonts w:ascii="Times New Roman" w:hAnsi="Times New Roman"/>
          <w:sz w:val="24"/>
          <w:szCs w:val="24"/>
        </w:rPr>
        <w:t>a generally accepted and otherwise lawful animal husbandry or agriculture practice involving livestock animals.</w:t>
      </w:r>
    </w:p>
    <w:p w14:paraId="30F11833" w14:textId="55C0066D" w:rsidR="00D45F18" w:rsidRPr="00BF02F1" w:rsidRDefault="009D6790" w:rsidP="000F4E28">
      <w:pPr>
        <w:tabs>
          <w:tab w:val="left" w:pos="1260"/>
        </w:tabs>
        <w:spacing w:after="120" w:line="480" w:lineRule="auto"/>
        <w:ind w:firstLine="720"/>
        <w:contextualSpacing/>
        <w:rPr>
          <w:rFonts w:ascii="Times New Roman" w:hAnsi="Times New Roman"/>
          <w:b/>
          <w:sz w:val="24"/>
          <w:szCs w:val="24"/>
        </w:rPr>
      </w:pPr>
      <w:r w:rsidRPr="00BF02F1">
        <w:rPr>
          <w:rFonts w:ascii="Times New Roman" w:hAnsi="Times New Roman"/>
          <w:b/>
          <w:sz w:val="24"/>
          <w:szCs w:val="24"/>
        </w:rPr>
        <w:t>Definitions</w:t>
      </w:r>
    </w:p>
    <w:p w14:paraId="2C3A2FA0" w14:textId="77777777" w:rsidR="00D45F18" w:rsidRPr="00BF02F1" w:rsidRDefault="00D45F18" w:rsidP="000F4E28">
      <w:pPr>
        <w:tabs>
          <w:tab w:val="left" w:pos="1260"/>
        </w:tabs>
        <w:spacing w:after="120" w:line="480" w:lineRule="auto"/>
        <w:ind w:firstLine="720"/>
        <w:contextualSpacing/>
        <w:rPr>
          <w:rFonts w:ascii="Times New Roman" w:hAnsi="Times New Roman"/>
          <w:i/>
          <w:sz w:val="24"/>
          <w:szCs w:val="24"/>
        </w:rPr>
      </w:pPr>
      <w:r w:rsidRPr="00BF02F1">
        <w:rPr>
          <w:rFonts w:ascii="Times New Roman" w:hAnsi="Times New Roman"/>
          <w:i/>
          <w:sz w:val="24"/>
          <w:szCs w:val="24"/>
        </w:rPr>
        <w:t>Animal</w:t>
      </w:r>
    </w:p>
    <w:p w14:paraId="3C6F8930" w14:textId="192EC020" w:rsidR="00D45F18" w:rsidRPr="00BF02F1" w:rsidRDefault="00D45F18" w:rsidP="000F4E28">
      <w:pPr>
        <w:tabs>
          <w:tab w:val="left" w:pos="1260"/>
        </w:tabs>
        <w:spacing w:after="120" w:line="480" w:lineRule="auto"/>
        <w:ind w:firstLine="720"/>
        <w:contextualSpacing/>
        <w:rPr>
          <w:rFonts w:ascii="Times New Roman" w:hAnsi="Times New Roman"/>
          <w:sz w:val="24"/>
          <w:szCs w:val="24"/>
        </w:rPr>
      </w:pPr>
      <w:r w:rsidRPr="00BF02F1">
        <w:rPr>
          <w:rFonts w:ascii="Times New Roman" w:hAnsi="Times New Roman"/>
          <w:sz w:val="24"/>
          <w:szCs w:val="24"/>
        </w:rPr>
        <w:t>“Animal” means a domesticated living creature, including any stray or feral cat or dog, and a wild living creature previously captured.</w:t>
      </w:r>
      <w:r w:rsidR="00A75C6E">
        <w:rPr>
          <w:rFonts w:ascii="Times New Roman" w:hAnsi="Times New Roman"/>
          <w:sz w:val="24"/>
          <w:szCs w:val="24"/>
        </w:rPr>
        <w:t xml:space="preserve"> </w:t>
      </w:r>
      <w:r w:rsidRPr="00BF02F1">
        <w:rPr>
          <w:rFonts w:ascii="Times New Roman" w:hAnsi="Times New Roman"/>
          <w:sz w:val="24"/>
          <w:szCs w:val="24"/>
        </w:rPr>
        <w:t xml:space="preserve">The term does not include an uncaptured wild living </w:t>
      </w:r>
      <w:r w:rsidR="009D6790" w:rsidRPr="00BF02F1">
        <w:rPr>
          <w:rFonts w:ascii="Times New Roman" w:hAnsi="Times New Roman"/>
          <w:sz w:val="24"/>
          <w:szCs w:val="24"/>
        </w:rPr>
        <w:t>creature or a livestock animal.</w:t>
      </w:r>
    </w:p>
    <w:p w14:paraId="6D1DCC72" w14:textId="142FCA92" w:rsidR="00D45F18" w:rsidRPr="00BF02F1" w:rsidRDefault="009D6790" w:rsidP="000F4E28">
      <w:pPr>
        <w:tabs>
          <w:tab w:val="left" w:pos="1260"/>
        </w:tabs>
        <w:spacing w:after="120" w:line="480" w:lineRule="auto"/>
        <w:ind w:firstLine="720"/>
        <w:contextualSpacing/>
        <w:rPr>
          <w:rFonts w:ascii="Times New Roman" w:hAnsi="Times New Roman"/>
          <w:i/>
          <w:sz w:val="24"/>
          <w:szCs w:val="24"/>
        </w:rPr>
      </w:pPr>
      <w:r w:rsidRPr="00BF02F1">
        <w:rPr>
          <w:rFonts w:ascii="Times New Roman" w:hAnsi="Times New Roman"/>
          <w:i/>
          <w:sz w:val="24"/>
          <w:szCs w:val="24"/>
        </w:rPr>
        <w:t>Custody</w:t>
      </w:r>
    </w:p>
    <w:p w14:paraId="4AFADA1D" w14:textId="150E25C5" w:rsidR="00D45F18" w:rsidRPr="00BF02F1" w:rsidRDefault="00D45F18" w:rsidP="000F4E28">
      <w:pPr>
        <w:tabs>
          <w:tab w:val="left" w:pos="1260"/>
        </w:tabs>
        <w:spacing w:after="120" w:line="480" w:lineRule="auto"/>
        <w:ind w:firstLine="720"/>
        <w:contextualSpacing/>
        <w:rPr>
          <w:rFonts w:ascii="Times New Roman" w:hAnsi="Times New Roman"/>
          <w:sz w:val="24"/>
          <w:szCs w:val="24"/>
        </w:rPr>
      </w:pPr>
      <w:r w:rsidRPr="00BF02F1">
        <w:rPr>
          <w:rFonts w:ascii="Times New Roman" w:hAnsi="Times New Roman"/>
          <w:sz w:val="24"/>
          <w:szCs w:val="24"/>
        </w:rPr>
        <w:lastRenderedPageBreak/>
        <w:t>“Custody” includes responsibility for the health, safety, and welfare of an animal subject to the person</w:t>
      </w:r>
      <w:r w:rsidR="00C75D70">
        <w:rPr>
          <w:rFonts w:ascii="Times New Roman" w:hAnsi="Times New Roman"/>
          <w:sz w:val="24"/>
          <w:szCs w:val="24"/>
        </w:rPr>
        <w:t>’</w:t>
      </w:r>
      <w:r w:rsidRPr="00BF02F1">
        <w:rPr>
          <w:rFonts w:ascii="Times New Roman" w:hAnsi="Times New Roman"/>
          <w:sz w:val="24"/>
          <w:szCs w:val="24"/>
        </w:rPr>
        <w:t>s care and control, regardl</w:t>
      </w:r>
      <w:r w:rsidR="009D6790" w:rsidRPr="00BF02F1">
        <w:rPr>
          <w:rFonts w:ascii="Times New Roman" w:hAnsi="Times New Roman"/>
          <w:sz w:val="24"/>
          <w:szCs w:val="24"/>
        </w:rPr>
        <w:t>ess of ownership of the animal.</w:t>
      </w:r>
    </w:p>
    <w:p w14:paraId="349F89C1" w14:textId="5B97DDAF" w:rsidR="00D45F18" w:rsidRPr="00BF02F1" w:rsidRDefault="00D45F18" w:rsidP="000F4E28">
      <w:pPr>
        <w:tabs>
          <w:tab w:val="left" w:pos="1260"/>
        </w:tabs>
        <w:spacing w:after="120" w:line="480" w:lineRule="auto"/>
        <w:ind w:firstLine="720"/>
        <w:contextualSpacing/>
        <w:rPr>
          <w:rFonts w:ascii="Times New Roman" w:hAnsi="Times New Roman"/>
          <w:i/>
          <w:sz w:val="24"/>
          <w:szCs w:val="24"/>
        </w:rPr>
      </w:pPr>
      <w:r w:rsidRPr="00BF02F1">
        <w:rPr>
          <w:rFonts w:ascii="Times New Roman" w:hAnsi="Times New Roman"/>
          <w:i/>
          <w:sz w:val="24"/>
          <w:szCs w:val="24"/>
        </w:rPr>
        <w:t>Necessa</w:t>
      </w:r>
      <w:r w:rsidR="009D6790" w:rsidRPr="00BF02F1">
        <w:rPr>
          <w:rFonts w:ascii="Times New Roman" w:hAnsi="Times New Roman"/>
          <w:i/>
          <w:sz w:val="24"/>
          <w:szCs w:val="24"/>
        </w:rPr>
        <w:t xml:space="preserve">ry </w:t>
      </w:r>
      <w:r w:rsidR="00C75D70">
        <w:rPr>
          <w:rFonts w:ascii="Times New Roman" w:hAnsi="Times New Roman"/>
          <w:i/>
          <w:sz w:val="24"/>
          <w:szCs w:val="24"/>
        </w:rPr>
        <w:t>F</w:t>
      </w:r>
      <w:r w:rsidR="009D6790" w:rsidRPr="00BF02F1">
        <w:rPr>
          <w:rFonts w:ascii="Times New Roman" w:hAnsi="Times New Roman"/>
          <w:i/>
          <w:sz w:val="24"/>
          <w:szCs w:val="24"/>
        </w:rPr>
        <w:t xml:space="preserve">ood, </w:t>
      </w:r>
      <w:r w:rsidR="00D0597B">
        <w:rPr>
          <w:rFonts w:ascii="Times New Roman" w:hAnsi="Times New Roman"/>
          <w:i/>
          <w:sz w:val="24"/>
          <w:szCs w:val="24"/>
        </w:rPr>
        <w:t>W</w:t>
      </w:r>
      <w:r w:rsidR="009D6790" w:rsidRPr="00BF02F1">
        <w:rPr>
          <w:rFonts w:ascii="Times New Roman" w:hAnsi="Times New Roman"/>
          <w:i/>
          <w:sz w:val="24"/>
          <w:szCs w:val="24"/>
        </w:rPr>
        <w:t xml:space="preserve">ater, </w:t>
      </w:r>
      <w:r w:rsidR="00D0597B">
        <w:rPr>
          <w:rFonts w:ascii="Times New Roman" w:hAnsi="Times New Roman"/>
          <w:i/>
          <w:sz w:val="24"/>
          <w:szCs w:val="24"/>
        </w:rPr>
        <w:t>C</w:t>
      </w:r>
      <w:r w:rsidR="009D6790" w:rsidRPr="00BF02F1">
        <w:rPr>
          <w:rFonts w:ascii="Times New Roman" w:hAnsi="Times New Roman"/>
          <w:i/>
          <w:sz w:val="24"/>
          <w:szCs w:val="24"/>
        </w:rPr>
        <w:t>are</w:t>
      </w:r>
      <w:r w:rsidR="006730FB">
        <w:rPr>
          <w:rFonts w:ascii="Times New Roman" w:hAnsi="Times New Roman"/>
          <w:i/>
          <w:sz w:val="24"/>
          <w:szCs w:val="24"/>
        </w:rPr>
        <w:t>,</w:t>
      </w:r>
      <w:r w:rsidR="009D6790" w:rsidRPr="00BF02F1">
        <w:rPr>
          <w:rFonts w:ascii="Times New Roman" w:hAnsi="Times New Roman"/>
          <w:i/>
          <w:sz w:val="24"/>
          <w:szCs w:val="24"/>
        </w:rPr>
        <w:t xml:space="preserve"> or </w:t>
      </w:r>
      <w:r w:rsidR="00D0597B">
        <w:rPr>
          <w:rFonts w:ascii="Times New Roman" w:hAnsi="Times New Roman"/>
          <w:i/>
          <w:sz w:val="24"/>
          <w:szCs w:val="24"/>
        </w:rPr>
        <w:t>S</w:t>
      </w:r>
      <w:r w:rsidR="009D6790" w:rsidRPr="00BF02F1">
        <w:rPr>
          <w:rFonts w:ascii="Times New Roman" w:hAnsi="Times New Roman"/>
          <w:i/>
          <w:sz w:val="24"/>
          <w:szCs w:val="24"/>
        </w:rPr>
        <w:t>helter</w:t>
      </w:r>
    </w:p>
    <w:p w14:paraId="32F36D71" w14:textId="0E431A7B" w:rsidR="0091652D" w:rsidRPr="00BF02F1" w:rsidRDefault="00D45F18" w:rsidP="000F4E28">
      <w:pPr>
        <w:tabs>
          <w:tab w:val="left" w:pos="1260"/>
        </w:tabs>
        <w:spacing w:after="120" w:line="480" w:lineRule="auto"/>
        <w:ind w:firstLine="720"/>
        <w:contextualSpacing/>
        <w:rPr>
          <w:rFonts w:ascii="Times New Roman" w:hAnsi="Times New Roman"/>
          <w:sz w:val="24"/>
          <w:szCs w:val="24"/>
        </w:rPr>
      </w:pPr>
      <w:r w:rsidRPr="00BF02F1">
        <w:rPr>
          <w:rFonts w:ascii="Times New Roman" w:hAnsi="Times New Roman"/>
          <w:sz w:val="24"/>
          <w:szCs w:val="24"/>
        </w:rPr>
        <w:t>“Necessary food, water, care, or shelter” includes food, water, care, or shelter provided to the extent required to maintain the an</w:t>
      </w:r>
      <w:r w:rsidR="009D6790" w:rsidRPr="00BF02F1">
        <w:rPr>
          <w:rFonts w:ascii="Times New Roman" w:hAnsi="Times New Roman"/>
          <w:sz w:val="24"/>
          <w:szCs w:val="24"/>
        </w:rPr>
        <w:t>imal in a state of good health.</w:t>
      </w:r>
    </w:p>
    <w:p w14:paraId="38775E16" w14:textId="0DDEF1FD" w:rsidR="009D6790" w:rsidRPr="00BF02F1" w:rsidRDefault="0091652D" w:rsidP="000F4E28">
      <w:pPr>
        <w:tabs>
          <w:tab w:val="left" w:pos="1260"/>
        </w:tabs>
        <w:spacing w:after="120" w:line="480" w:lineRule="auto"/>
        <w:ind w:left="720"/>
        <w:contextualSpacing/>
        <w:rPr>
          <w:rFonts w:ascii="Times New Roman" w:hAnsi="Times New Roman"/>
          <w:i/>
          <w:sz w:val="24"/>
          <w:szCs w:val="24"/>
        </w:rPr>
      </w:pPr>
      <w:r w:rsidRPr="00BF02F1">
        <w:rPr>
          <w:rFonts w:ascii="Times New Roman" w:hAnsi="Times New Roman"/>
          <w:i/>
          <w:sz w:val="24"/>
          <w:szCs w:val="24"/>
        </w:rPr>
        <w:t xml:space="preserve">Intentionally </w:t>
      </w:r>
      <w:r w:rsidR="00D0597B">
        <w:rPr>
          <w:rFonts w:ascii="Times New Roman" w:hAnsi="Times New Roman"/>
          <w:i/>
          <w:sz w:val="24"/>
          <w:szCs w:val="24"/>
        </w:rPr>
        <w:t>F</w:t>
      </w:r>
      <w:r w:rsidRPr="00BF02F1">
        <w:rPr>
          <w:rFonts w:ascii="Times New Roman" w:hAnsi="Times New Roman"/>
          <w:i/>
          <w:sz w:val="24"/>
          <w:szCs w:val="24"/>
        </w:rPr>
        <w:t xml:space="preserve">ailing to </w:t>
      </w:r>
      <w:r w:rsidR="00D0597B">
        <w:rPr>
          <w:rFonts w:ascii="Times New Roman" w:hAnsi="Times New Roman"/>
          <w:i/>
          <w:sz w:val="24"/>
          <w:szCs w:val="24"/>
        </w:rPr>
        <w:t>P</w:t>
      </w:r>
      <w:r w:rsidRPr="00BF02F1">
        <w:rPr>
          <w:rFonts w:ascii="Times New Roman" w:hAnsi="Times New Roman"/>
          <w:i/>
          <w:sz w:val="24"/>
          <w:szCs w:val="24"/>
        </w:rPr>
        <w:t xml:space="preserve">rovide </w:t>
      </w:r>
      <w:r w:rsidR="00D0597B">
        <w:rPr>
          <w:rFonts w:ascii="Times New Roman" w:hAnsi="Times New Roman"/>
          <w:i/>
          <w:sz w:val="24"/>
          <w:szCs w:val="24"/>
        </w:rPr>
        <w:t>N</w:t>
      </w:r>
      <w:r w:rsidRPr="00BF02F1">
        <w:rPr>
          <w:rFonts w:ascii="Times New Roman" w:hAnsi="Times New Roman"/>
          <w:i/>
          <w:sz w:val="24"/>
          <w:szCs w:val="24"/>
        </w:rPr>
        <w:t xml:space="preserve">ecessary </w:t>
      </w:r>
      <w:r w:rsidR="00D0597B">
        <w:rPr>
          <w:rFonts w:ascii="Times New Roman" w:hAnsi="Times New Roman"/>
          <w:i/>
          <w:sz w:val="24"/>
          <w:szCs w:val="24"/>
        </w:rPr>
        <w:t>F</w:t>
      </w:r>
      <w:r w:rsidRPr="00BF02F1">
        <w:rPr>
          <w:rFonts w:ascii="Times New Roman" w:hAnsi="Times New Roman"/>
          <w:i/>
          <w:sz w:val="24"/>
          <w:szCs w:val="24"/>
        </w:rPr>
        <w:t>ood</w:t>
      </w:r>
      <w:r w:rsidR="009D6790" w:rsidRPr="00BF02F1">
        <w:rPr>
          <w:rFonts w:ascii="Times New Roman" w:hAnsi="Times New Roman"/>
          <w:i/>
          <w:sz w:val="24"/>
          <w:szCs w:val="24"/>
        </w:rPr>
        <w:t xml:space="preserve">, </w:t>
      </w:r>
      <w:r w:rsidR="00D0597B">
        <w:rPr>
          <w:rFonts w:ascii="Times New Roman" w:hAnsi="Times New Roman"/>
          <w:i/>
          <w:sz w:val="24"/>
          <w:szCs w:val="24"/>
        </w:rPr>
        <w:t>W</w:t>
      </w:r>
      <w:r w:rsidR="009D6790" w:rsidRPr="00BF02F1">
        <w:rPr>
          <w:rFonts w:ascii="Times New Roman" w:hAnsi="Times New Roman"/>
          <w:i/>
          <w:sz w:val="24"/>
          <w:szCs w:val="24"/>
        </w:rPr>
        <w:t xml:space="preserve">ater, </w:t>
      </w:r>
      <w:r w:rsidR="00D0597B">
        <w:rPr>
          <w:rFonts w:ascii="Times New Roman" w:hAnsi="Times New Roman"/>
          <w:i/>
          <w:sz w:val="24"/>
          <w:szCs w:val="24"/>
        </w:rPr>
        <w:t>C</w:t>
      </w:r>
      <w:r w:rsidR="009D6790" w:rsidRPr="00BF02F1">
        <w:rPr>
          <w:rFonts w:ascii="Times New Roman" w:hAnsi="Times New Roman"/>
          <w:i/>
          <w:sz w:val="24"/>
          <w:szCs w:val="24"/>
        </w:rPr>
        <w:t>are</w:t>
      </w:r>
      <w:r w:rsidR="00D0597B">
        <w:rPr>
          <w:rFonts w:ascii="Times New Roman" w:hAnsi="Times New Roman"/>
          <w:i/>
          <w:sz w:val="24"/>
          <w:szCs w:val="24"/>
        </w:rPr>
        <w:t>,</w:t>
      </w:r>
      <w:r w:rsidR="009D6790" w:rsidRPr="00BF02F1">
        <w:rPr>
          <w:rFonts w:ascii="Times New Roman" w:hAnsi="Times New Roman"/>
          <w:i/>
          <w:sz w:val="24"/>
          <w:szCs w:val="24"/>
        </w:rPr>
        <w:t xml:space="preserve"> or </w:t>
      </w:r>
      <w:r w:rsidR="00D0597B">
        <w:rPr>
          <w:rFonts w:ascii="Times New Roman" w:hAnsi="Times New Roman"/>
          <w:i/>
          <w:sz w:val="24"/>
          <w:szCs w:val="24"/>
        </w:rPr>
        <w:t>S</w:t>
      </w:r>
      <w:r w:rsidR="009D6790" w:rsidRPr="00BF02F1">
        <w:rPr>
          <w:rFonts w:ascii="Times New Roman" w:hAnsi="Times New Roman"/>
          <w:i/>
          <w:sz w:val="24"/>
          <w:szCs w:val="24"/>
        </w:rPr>
        <w:t xml:space="preserve">helter for an </w:t>
      </w:r>
    </w:p>
    <w:p w14:paraId="69D795B1" w14:textId="3CF63E18" w:rsidR="0091652D" w:rsidRPr="00BF02F1" w:rsidRDefault="00D0597B" w:rsidP="000F4E28">
      <w:pPr>
        <w:tabs>
          <w:tab w:val="left" w:pos="1260"/>
        </w:tabs>
        <w:spacing w:after="120" w:line="480" w:lineRule="auto"/>
        <w:contextualSpacing/>
        <w:rPr>
          <w:rFonts w:ascii="Times New Roman" w:hAnsi="Times New Roman"/>
          <w:i/>
          <w:sz w:val="24"/>
          <w:szCs w:val="24"/>
        </w:rPr>
      </w:pPr>
      <w:r>
        <w:rPr>
          <w:rFonts w:ascii="Times New Roman" w:hAnsi="Times New Roman"/>
          <w:i/>
          <w:sz w:val="24"/>
          <w:szCs w:val="24"/>
        </w:rPr>
        <w:t>A</w:t>
      </w:r>
      <w:r w:rsidR="00363BAC" w:rsidRPr="00BF02F1">
        <w:rPr>
          <w:rFonts w:ascii="Times New Roman" w:hAnsi="Times New Roman"/>
          <w:i/>
          <w:sz w:val="24"/>
          <w:szCs w:val="24"/>
        </w:rPr>
        <w:t xml:space="preserve">nimal </w:t>
      </w:r>
    </w:p>
    <w:p w14:paraId="0E698F67" w14:textId="53EF1F28" w:rsidR="0091652D" w:rsidRPr="00BF02F1" w:rsidRDefault="00C80936" w:rsidP="000F4E28">
      <w:pPr>
        <w:tabs>
          <w:tab w:val="left" w:pos="1260"/>
        </w:tabs>
        <w:spacing w:after="120" w:line="480" w:lineRule="auto"/>
        <w:ind w:firstLine="720"/>
        <w:contextualSpacing/>
        <w:rPr>
          <w:rFonts w:ascii="Times New Roman" w:hAnsi="Times New Roman"/>
          <w:sz w:val="24"/>
          <w:szCs w:val="24"/>
        </w:rPr>
      </w:pPr>
      <w:r w:rsidRPr="00BF02F1">
        <w:rPr>
          <w:rFonts w:ascii="Times New Roman" w:hAnsi="Times New Roman"/>
          <w:sz w:val="24"/>
          <w:szCs w:val="24"/>
        </w:rPr>
        <w:t>A person intentionally fails to provide necessary food, water, care, or shelter for an animal if it is the person’s conscious objective or desire to fail to provide necessary food, water, care, or shelter for an animal.</w:t>
      </w:r>
    </w:p>
    <w:p w14:paraId="69F1E69E" w14:textId="7AD0DB4D" w:rsidR="009D6790" w:rsidRPr="00BF02F1" w:rsidRDefault="0091652D" w:rsidP="000F4E28">
      <w:pPr>
        <w:tabs>
          <w:tab w:val="left" w:pos="1260"/>
        </w:tabs>
        <w:spacing w:after="120" w:line="480" w:lineRule="auto"/>
        <w:ind w:left="720"/>
        <w:contextualSpacing/>
        <w:rPr>
          <w:rFonts w:ascii="Times New Roman" w:hAnsi="Times New Roman"/>
          <w:i/>
          <w:sz w:val="24"/>
          <w:szCs w:val="24"/>
        </w:rPr>
      </w:pPr>
      <w:r w:rsidRPr="00BF02F1">
        <w:rPr>
          <w:rFonts w:ascii="Times New Roman" w:hAnsi="Times New Roman"/>
          <w:i/>
          <w:sz w:val="24"/>
          <w:szCs w:val="24"/>
        </w:rPr>
        <w:t xml:space="preserve">Knowingly </w:t>
      </w:r>
      <w:r w:rsidR="006730FB">
        <w:rPr>
          <w:rFonts w:ascii="Times New Roman" w:hAnsi="Times New Roman"/>
          <w:i/>
          <w:sz w:val="24"/>
          <w:szCs w:val="24"/>
        </w:rPr>
        <w:t>F</w:t>
      </w:r>
      <w:r w:rsidRPr="00BF02F1">
        <w:rPr>
          <w:rFonts w:ascii="Times New Roman" w:hAnsi="Times New Roman"/>
          <w:i/>
          <w:sz w:val="24"/>
          <w:szCs w:val="24"/>
        </w:rPr>
        <w:t xml:space="preserve">ailing to </w:t>
      </w:r>
      <w:r w:rsidR="006730FB">
        <w:rPr>
          <w:rFonts w:ascii="Times New Roman" w:hAnsi="Times New Roman"/>
          <w:i/>
          <w:sz w:val="24"/>
          <w:szCs w:val="24"/>
        </w:rPr>
        <w:t>P</w:t>
      </w:r>
      <w:r w:rsidRPr="00BF02F1">
        <w:rPr>
          <w:rFonts w:ascii="Times New Roman" w:hAnsi="Times New Roman"/>
          <w:i/>
          <w:sz w:val="24"/>
          <w:szCs w:val="24"/>
        </w:rPr>
        <w:t xml:space="preserve">rovide </w:t>
      </w:r>
      <w:r w:rsidR="006730FB">
        <w:rPr>
          <w:rFonts w:ascii="Times New Roman" w:hAnsi="Times New Roman"/>
          <w:i/>
          <w:sz w:val="24"/>
          <w:szCs w:val="24"/>
        </w:rPr>
        <w:t>N</w:t>
      </w:r>
      <w:r w:rsidRPr="00BF02F1">
        <w:rPr>
          <w:rFonts w:ascii="Times New Roman" w:hAnsi="Times New Roman"/>
          <w:i/>
          <w:sz w:val="24"/>
          <w:szCs w:val="24"/>
        </w:rPr>
        <w:t xml:space="preserve">ecessary </w:t>
      </w:r>
      <w:r w:rsidR="006730FB">
        <w:rPr>
          <w:rFonts w:ascii="Times New Roman" w:hAnsi="Times New Roman"/>
          <w:i/>
          <w:sz w:val="24"/>
          <w:szCs w:val="24"/>
        </w:rPr>
        <w:t>F</w:t>
      </w:r>
      <w:r w:rsidRPr="00BF02F1">
        <w:rPr>
          <w:rFonts w:ascii="Times New Roman" w:hAnsi="Times New Roman"/>
          <w:i/>
          <w:sz w:val="24"/>
          <w:szCs w:val="24"/>
        </w:rPr>
        <w:t>ood</w:t>
      </w:r>
      <w:r w:rsidR="009D6790" w:rsidRPr="00BF02F1">
        <w:rPr>
          <w:rFonts w:ascii="Times New Roman" w:hAnsi="Times New Roman"/>
          <w:i/>
          <w:sz w:val="24"/>
          <w:szCs w:val="24"/>
        </w:rPr>
        <w:t xml:space="preserve">, </w:t>
      </w:r>
      <w:r w:rsidR="006730FB">
        <w:rPr>
          <w:rFonts w:ascii="Times New Roman" w:hAnsi="Times New Roman"/>
          <w:i/>
          <w:sz w:val="24"/>
          <w:szCs w:val="24"/>
        </w:rPr>
        <w:t>W</w:t>
      </w:r>
      <w:r w:rsidR="009D6790" w:rsidRPr="00BF02F1">
        <w:rPr>
          <w:rFonts w:ascii="Times New Roman" w:hAnsi="Times New Roman"/>
          <w:i/>
          <w:sz w:val="24"/>
          <w:szCs w:val="24"/>
        </w:rPr>
        <w:t xml:space="preserve">ater, </w:t>
      </w:r>
      <w:r w:rsidR="006730FB">
        <w:rPr>
          <w:rFonts w:ascii="Times New Roman" w:hAnsi="Times New Roman"/>
          <w:i/>
          <w:sz w:val="24"/>
          <w:szCs w:val="24"/>
        </w:rPr>
        <w:t>C</w:t>
      </w:r>
      <w:r w:rsidR="009D6790" w:rsidRPr="00BF02F1">
        <w:rPr>
          <w:rFonts w:ascii="Times New Roman" w:hAnsi="Times New Roman"/>
          <w:i/>
          <w:sz w:val="24"/>
          <w:szCs w:val="24"/>
        </w:rPr>
        <w:t xml:space="preserve">are or </w:t>
      </w:r>
      <w:r w:rsidR="006730FB">
        <w:rPr>
          <w:rFonts w:ascii="Times New Roman" w:hAnsi="Times New Roman"/>
          <w:i/>
          <w:sz w:val="24"/>
          <w:szCs w:val="24"/>
        </w:rPr>
        <w:t>S</w:t>
      </w:r>
      <w:r w:rsidR="009D6790" w:rsidRPr="00BF02F1">
        <w:rPr>
          <w:rFonts w:ascii="Times New Roman" w:hAnsi="Times New Roman"/>
          <w:i/>
          <w:sz w:val="24"/>
          <w:szCs w:val="24"/>
        </w:rPr>
        <w:t xml:space="preserve">helter for an </w:t>
      </w:r>
    </w:p>
    <w:p w14:paraId="02AF0B7C" w14:textId="397A0997" w:rsidR="0091652D" w:rsidRPr="00BF02F1" w:rsidRDefault="006730FB" w:rsidP="000F4E28">
      <w:pPr>
        <w:tabs>
          <w:tab w:val="left" w:pos="1260"/>
        </w:tabs>
        <w:spacing w:after="120" w:line="480" w:lineRule="auto"/>
        <w:contextualSpacing/>
        <w:rPr>
          <w:rFonts w:ascii="Times New Roman" w:hAnsi="Times New Roman"/>
          <w:i/>
          <w:sz w:val="24"/>
          <w:szCs w:val="24"/>
        </w:rPr>
      </w:pPr>
      <w:r>
        <w:rPr>
          <w:rFonts w:ascii="Times New Roman" w:hAnsi="Times New Roman"/>
          <w:i/>
          <w:sz w:val="24"/>
          <w:szCs w:val="24"/>
        </w:rPr>
        <w:t>A</w:t>
      </w:r>
      <w:r w:rsidR="00363BAC" w:rsidRPr="00BF02F1">
        <w:rPr>
          <w:rFonts w:ascii="Times New Roman" w:hAnsi="Times New Roman"/>
          <w:i/>
          <w:sz w:val="24"/>
          <w:szCs w:val="24"/>
        </w:rPr>
        <w:t xml:space="preserve">nimal </w:t>
      </w:r>
    </w:p>
    <w:p w14:paraId="3CE01E8E" w14:textId="15AF8B6F" w:rsidR="00C80936" w:rsidRPr="00BF02F1" w:rsidRDefault="00C80936" w:rsidP="000F4E28">
      <w:pPr>
        <w:tabs>
          <w:tab w:val="left" w:pos="1260"/>
        </w:tabs>
        <w:spacing w:after="120" w:line="480" w:lineRule="auto"/>
        <w:ind w:firstLine="720"/>
        <w:contextualSpacing/>
        <w:rPr>
          <w:rFonts w:ascii="Times New Roman" w:hAnsi="Times New Roman"/>
          <w:sz w:val="24"/>
          <w:szCs w:val="24"/>
        </w:rPr>
      </w:pPr>
      <w:r w:rsidRPr="00BF02F1">
        <w:rPr>
          <w:rFonts w:ascii="Times New Roman" w:hAnsi="Times New Roman"/>
          <w:sz w:val="24"/>
          <w:szCs w:val="24"/>
        </w:rPr>
        <w:t>A person knowingly fails to provide necessary food, water, care, or shelter for an animal if the person is aware that he is failing to provide the animal with necessary food, water, care</w:t>
      </w:r>
      <w:r w:rsidR="008A2BE8">
        <w:rPr>
          <w:rFonts w:ascii="Times New Roman" w:hAnsi="Times New Roman"/>
          <w:sz w:val="24"/>
          <w:szCs w:val="24"/>
        </w:rPr>
        <w:t>,</w:t>
      </w:r>
      <w:r w:rsidRPr="00BF02F1">
        <w:rPr>
          <w:rFonts w:ascii="Times New Roman" w:hAnsi="Times New Roman"/>
          <w:sz w:val="24"/>
          <w:szCs w:val="24"/>
        </w:rPr>
        <w:t xml:space="preserve"> or shelter.</w:t>
      </w:r>
    </w:p>
    <w:p w14:paraId="69BFBAA2" w14:textId="41E14AE3" w:rsidR="00C80936" w:rsidRPr="00BF02F1" w:rsidRDefault="00C80936" w:rsidP="000F4E28">
      <w:pPr>
        <w:tabs>
          <w:tab w:val="left" w:pos="1260"/>
        </w:tabs>
        <w:spacing w:after="120" w:line="480" w:lineRule="auto"/>
        <w:ind w:left="720"/>
        <w:contextualSpacing/>
        <w:rPr>
          <w:rFonts w:ascii="Times New Roman" w:hAnsi="Times New Roman"/>
          <w:i/>
          <w:sz w:val="24"/>
          <w:szCs w:val="24"/>
        </w:rPr>
      </w:pPr>
      <w:r w:rsidRPr="00BF02F1">
        <w:rPr>
          <w:rFonts w:ascii="Times New Roman" w:hAnsi="Times New Roman"/>
          <w:i/>
          <w:sz w:val="24"/>
          <w:szCs w:val="24"/>
        </w:rPr>
        <w:t xml:space="preserve">Knowing an </w:t>
      </w:r>
      <w:r w:rsidR="006730FB">
        <w:rPr>
          <w:rFonts w:ascii="Times New Roman" w:hAnsi="Times New Roman"/>
          <w:i/>
          <w:sz w:val="24"/>
          <w:szCs w:val="24"/>
        </w:rPr>
        <w:t>A</w:t>
      </w:r>
      <w:r w:rsidRPr="00BF02F1">
        <w:rPr>
          <w:rFonts w:ascii="Times New Roman" w:hAnsi="Times New Roman"/>
          <w:i/>
          <w:sz w:val="24"/>
          <w:szCs w:val="24"/>
        </w:rPr>
        <w:t xml:space="preserve">nimal </w:t>
      </w:r>
      <w:r w:rsidR="006730FB">
        <w:rPr>
          <w:rFonts w:ascii="Times New Roman" w:hAnsi="Times New Roman"/>
          <w:i/>
          <w:sz w:val="24"/>
          <w:szCs w:val="24"/>
        </w:rPr>
        <w:t>I</w:t>
      </w:r>
      <w:r w:rsidRPr="00BF02F1">
        <w:rPr>
          <w:rFonts w:ascii="Times New Roman" w:hAnsi="Times New Roman"/>
          <w:i/>
          <w:sz w:val="24"/>
          <w:szCs w:val="24"/>
        </w:rPr>
        <w:t xml:space="preserve">s in the </w:t>
      </w:r>
      <w:r w:rsidR="006730FB">
        <w:rPr>
          <w:rFonts w:ascii="Times New Roman" w:hAnsi="Times New Roman"/>
          <w:i/>
          <w:sz w:val="24"/>
          <w:szCs w:val="24"/>
        </w:rPr>
        <w:t>P</w:t>
      </w:r>
      <w:r w:rsidRPr="00BF02F1">
        <w:rPr>
          <w:rFonts w:ascii="Times New Roman" w:hAnsi="Times New Roman"/>
          <w:i/>
          <w:sz w:val="24"/>
          <w:szCs w:val="24"/>
        </w:rPr>
        <w:t xml:space="preserve">erson’s </w:t>
      </w:r>
      <w:r w:rsidR="006730FB">
        <w:rPr>
          <w:rFonts w:ascii="Times New Roman" w:hAnsi="Times New Roman"/>
          <w:i/>
          <w:sz w:val="24"/>
          <w:szCs w:val="24"/>
        </w:rPr>
        <w:t>C</w:t>
      </w:r>
      <w:r w:rsidRPr="00BF02F1">
        <w:rPr>
          <w:rFonts w:ascii="Times New Roman" w:hAnsi="Times New Roman"/>
          <w:i/>
          <w:sz w:val="24"/>
          <w:szCs w:val="24"/>
        </w:rPr>
        <w:t>ustody</w:t>
      </w:r>
    </w:p>
    <w:p w14:paraId="66928862" w14:textId="3648D279" w:rsidR="00C80936" w:rsidRPr="00BF02F1" w:rsidRDefault="00C80936" w:rsidP="000F4E28">
      <w:pPr>
        <w:tabs>
          <w:tab w:val="left" w:pos="1260"/>
        </w:tabs>
        <w:spacing w:after="120" w:line="480" w:lineRule="auto"/>
        <w:ind w:firstLine="720"/>
        <w:contextualSpacing/>
        <w:rPr>
          <w:rFonts w:ascii="Times New Roman" w:hAnsi="Times New Roman"/>
          <w:sz w:val="24"/>
          <w:szCs w:val="24"/>
        </w:rPr>
      </w:pPr>
      <w:r w:rsidRPr="00BF02F1">
        <w:rPr>
          <w:rFonts w:ascii="Times New Roman" w:hAnsi="Times New Roman"/>
          <w:sz w:val="24"/>
          <w:szCs w:val="24"/>
        </w:rPr>
        <w:t>A person knows an animal is in the person’s custody if the person is aware that the animal is in the person’s custody.</w:t>
      </w:r>
    </w:p>
    <w:p w14:paraId="2CEF1464" w14:textId="441170E6" w:rsidR="0091652D" w:rsidRPr="00BF02F1" w:rsidRDefault="00502767" w:rsidP="000F4E28">
      <w:pPr>
        <w:tabs>
          <w:tab w:val="left" w:pos="1260"/>
        </w:tabs>
        <w:spacing w:after="120" w:line="480" w:lineRule="auto"/>
        <w:ind w:left="720"/>
        <w:contextualSpacing/>
        <w:rPr>
          <w:rFonts w:ascii="Times New Roman" w:hAnsi="Times New Roman"/>
          <w:i/>
          <w:sz w:val="24"/>
          <w:szCs w:val="24"/>
        </w:rPr>
      </w:pPr>
      <w:r w:rsidRPr="00BF02F1">
        <w:rPr>
          <w:rFonts w:ascii="Times New Roman" w:hAnsi="Times New Roman"/>
          <w:i/>
          <w:sz w:val="24"/>
          <w:szCs w:val="24"/>
        </w:rPr>
        <w:t xml:space="preserve">Being </w:t>
      </w:r>
      <w:r w:rsidR="006730FB">
        <w:rPr>
          <w:rFonts w:ascii="Times New Roman" w:hAnsi="Times New Roman"/>
          <w:i/>
          <w:sz w:val="24"/>
          <w:szCs w:val="24"/>
        </w:rPr>
        <w:t>R</w:t>
      </w:r>
      <w:r w:rsidR="0091652D" w:rsidRPr="00BF02F1">
        <w:rPr>
          <w:rFonts w:ascii="Times New Roman" w:hAnsi="Times New Roman"/>
          <w:i/>
          <w:sz w:val="24"/>
          <w:szCs w:val="24"/>
        </w:rPr>
        <w:t>eckle</w:t>
      </w:r>
      <w:r w:rsidRPr="00BF02F1">
        <w:rPr>
          <w:rFonts w:ascii="Times New Roman" w:hAnsi="Times New Roman"/>
          <w:i/>
          <w:sz w:val="24"/>
          <w:szCs w:val="24"/>
        </w:rPr>
        <w:t>ss</w:t>
      </w:r>
      <w:r w:rsidR="0091652D" w:rsidRPr="00BF02F1">
        <w:rPr>
          <w:rFonts w:ascii="Times New Roman" w:hAnsi="Times New Roman"/>
          <w:i/>
          <w:sz w:val="24"/>
          <w:szCs w:val="24"/>
        </w:rPr>
        <w:t xml:space="preserve"> </w:t>
      </w:r>
      <w:r w:rsidRPr="00BF02F1">
        <w:rPr>
          <w:rFonts w:ascii="Times New Roman" w:hAnsi="Times New Roman"/>
          <w:i/>
          <w:sz w:val="24"/>
          <w:szCs w:val="24"/>
        </w:rPr>
        <w:t xml:space="preserve">about </w:t>
      </w:r>
      <w:r w:rsidR="006730FB">
        <w:rPr>
          <w:rFonts w:ascii="Times New Roman" w:hAnsi="Times New Roman"/>
          <w:i/>
          <w:sz w:val="24"/>
          <w:szCs w:val="24"/>
        </w:rPr>
        <w:t>W</w:t>
      </w:r>
      <w:r w:rsidRPr="00BF02F1">
        <w:rPr>
          <w:rFonts w:ascii="Times New Roman" w:hAnsi="Times New Roman"/>
          <w:i/>
          <w:sz w:val="24"/>
          <w:szCs w:val="24"/>
        </w:rPr>
        <w:t xml:space="preserve">hether the </w:t>
      </w:r>
      <w:r w:rsidR="006730FB">
        <w:rPr>
          <w:rFonts w:ascii="Times New Roman" w:hAnsi="Times New Roman"/>
          <w:i/>
          <w:sz w:val="24"/>
          <w:szCs w:val="24"/>
        </w:rPr>
        <w:t>A</w:t>
      </w:r>
      <w:r w:rsidRPr="00BF02F1">
        <w:rPr>
          <w:rFonts w:ascii="Times New Roman" w:hAnsi="Times New Roman"/>
          <w:i/>
          <w:sz w:val="24"/>
          <w:szCs w:val="24"/>
        </w:rPr>
        <w:t xml:space="preserve">nimal </w:t>
      </w:r>
      <w:r w:rsidR="006730FB">
        <w:rPr>
          <w:rFonts w:ascii="Times New Roman" w:hAnsi="Times New Roman"/>
          <w:i/>
          <w:sz w:val="24"/>
          <w:szCs w:val="24"/>
        </w:rPr>
        <w:t>I</w:t>
      </w:r>
      <w:r w:rsidRPr="00BF02F1">
        <w:rPr>
          <w:rFonts w:ascii="Times New Roman" w:hAnsi="Times New Roman"/>
          <w:i/>
          <w:sz w:val="24"/>
          <w:szCs w:val="24"/>
        </w:rPr>
        <w:t xml:space="preserve">s in the </w:t>
      </w:r>
      <w:r w:rsidR="006730FB">
        <w:rPr>
          <w:rFonts w:ascii="Times New Roman" w:hAnsi="Times New Roman"/>
          <w:i/>
          <w:sz w:val="24"/>
          <w:szCs w:val="24"/>
        </w:rPr>
        <w:t>P</w:t>
      </w:r>
      <w:r w:rsidRPr="00BF02F1">
        <w:rPr>
          <w:rFonts w:ascii="Times New Roman" w:hAnsi="Times New Roman"/>
          <w:i/>
          <w:sz w:val="24"/>
          <w:szCs w:val="24"/>
        </w:rPr>
        <w:t xml:space="preserve">erson’s </w:t>
      </w:r>
      <w:r w:rsidR="006730FB">
        <w:rPr>
          <w:rFonts w:ascii="Times New Roman" w:hAnsi="Times New Roman"/>
          <w:i/>
          <w:sz w:val="24"/>
          <w:szCs w:val="24"/>
        </w:rPr>
        <w:t>C</w:t>
      </w:r>
      <w:r w:rsidRPr="00BF02F1">
        <w:rPr>
          <w:rFonts w:ascii="Times New Roman" w:hAnsi="Times New Roman"/>
          <w:i/>
          <w:sz w:val="24"/>
          <w:szCs w:val="24"/>
        </w:rPr>
        <w:t>ustody</w:t>
      </w:r>
    </w:p>
    <w:p w14:paraId="6AEE0629" w14:textId="3FC6693B" w:rsidR="00523096" w:rsidRPr="00BF02F1" w:rsidRDefault="00C80936" w:rsidP="000F4E28">
      <w:pPr>
        <w:tabs>
          <w:tab w:val="left" w:pos="1260"/>
        </w:tabs>
        <w:spacing w:after="120" w:line="480" w:lineRule="auto"/>
        <w:ind w:firstLine="720"/>
        <w:contextualSpacing/>
        <w:rPr>
          <w:rFonts w:ascii="Times New Roman" w:hAnsi="Times New Roman"/>
          <w:sz w:val="24"/>
          <w:szCs w:val="24"/>
        </w:rPr>
      </w:pPr>
      <w:r w:rsidRPr="00BF02F1">
        <w:rPr>
          <w:rFonts w:ascii="Times New Roman" w:hAnsi="Times New Roman"/>
          <w:sz w:val="24"/>
          <w:szCs w:val="24"/>
        </w:rPr>
        <w:t xml:space="preserve">A person is reckless </w:t>
      </w:r>
      <w:r w:rsidR="00502767" w:rsidRPr="00BF02F1">
        <w:rPr>
          <w:rFonts w:ascii="Times New Roman" w:hAnsi="Times New Roman"/>
          <w:sz w:val="24"/>
          <w:szCs w:val="24"/>
        </w:rPr>
        <w:t>about whether</w:t>
      </w:r>
      <w:r w:rsidR="00523096" w:rsidRPr="00BF02F1">
        <w:rPr>
          <w:rFonts w:ascii="Times New Roman" w:hAnsi="Times New Roman"/>
          <w:sz w:val="24"/>
          <w:szCs w:val="24"/>
        </w:rPr>
        <w:t xml:space="preserve"> an animal</w:t>
      </w:r>
      <w:r w:rsidR="00502767" w:rsidRPr="00BF02F1">
        <w:rPr>
          <w:rFonts w:ascii="Times New Roman" w:hAnsi="Times New Roman"/>
          <w:sz w:val="24"/>
          <w:szCs w:val="24"/>
        </w:rPr>
        <w:t xml:space="preserve"> is in the person’s custody</w:t>
      </w:r>
      <w:r w:rsidR="00523096" w:rsidRPr="00BF02F1">
        <w:rPr>
          <w:rFonts w:ascii="Times New Roman" w:hAnsi="Times New Roman"/>
          <w:sz w:val="24"/>
          <w:szCs w:val="24"/>
        </w:rPr>
        <w:t xml:space="preserve"> </w:t>
      </w:r>
      <w:r w:rsidRPr="00BF02F1">
        <w:rPr>
          <w:rFonts w:ascii="Times New Roman" w:hAnsi="Times New Roman"/>
          <w:sz w:val="24"/>
          <w:szCs w:val="24"/>
        </w:rPr>
        <w:t>if the person</w:t>
      </w:r>
      <w:r w:rsidR="00FB1E90" w:rsidRPr="00BF02F1">
        <w:rPr>
          <w:rFonts w:ascii="Times New Roman" w:hAnsi="Times New Roman"/>
          <w:sz w:val="24"/>
          <w:szCs w:val="24"/>
        </w:rPr>
        <w:t xml:space="preserve"> </w:t>
      </w:r>
      <w:r w:rsidRPr="00BF02F1">
        <w:rPr>
          <w:rFonts w:ascii="Times New Roman" w:hAnsi="Times New Roman"/>
          <w:sz w:val="24"/>
          <w:szCs w:val="24"/>
        </w:rPr>
        <w:t xml:space="preserve">is </w:t>
      </w:r>
      <w:r w:rsidR="00FB1E90" w:rsidRPr="00BF02F1">
        <w:rPr>
          <w:rFonts w:ascii="Times New Roman" w:hAnsi="Times New Roman"/>
          <w:sz w:val="24"/>
          <w:szCs w:val="24"/>
        </w:rPr>
        <w:t>aware of</w:t>
      </w:r>
      <w:r w:rsidR="00523096" w:rsidRPr="00BF02F1">
        <w:rPr>
          <w:rFonts w:ascii="Times New Roman" w:hAnsi="Times New Roman"/>
          <w:sz w:val="24"/>
          <w:szCs w:val="24"/>
        </w:rPr>
        <w:t xml:space="preserve"> but consciously disregard</w:t>
      </w:r>
      <w:r w:rsidRPr="00BF02F1">
        <w:rPr>
          <w:rFonts w:ascii="Times New Roman" w:hAnsi="Times New Roman"/>
          <w:sz w:val="24"/>
          <w:szCs w:val="24"/>
        </w:rPr>
        <w:t>s</w:t>
      </w:r>
      <w:r w:rsidR="00523096" w:rsidRPr="00BF02F1">
        <w:rPr>
          <w:rFonts w:ascii="Times New Roman" w:hAnsi="Times New Roman"/>
          <w:sz w:val="24"/>
          <w:szCs w:val="24"/>
        </w:rPr>
        <w:t xml:space="preserve"> a substantial and unjustifiable risk that the animal </w:t>
      </w:r>
      <w:r w:rsidRPr="00BF02F1">
        <w:rPr>
          <w:rFonts w:ascii="Times New Roman" w:hAnsi="Times New Roman"/>
          <w:sz w:val="24"/>
          <w:szCs w:val="24"/>
        </w:rPr>
        <w:t>is</w:t>
      </w:r>
      <w:r w:rsidR="00F256A9" w:rsidRPr="00BF02F1">
        <w:rPr>
          <w:rFonts w:ascii="Times New Roman" w:hAnsi="Times New Roman"/>
          <w:sz w:val="24"/>
          <w:szCs w:val="24"/>
        </w:rPr>
        <w:t xml:space="preserve"> in the person’s custody</w:t>
      </w:r>
      <w:r w:rsidR="00523096" w:rsidRPr="00BF02F1">
        <w:rPr>
          <w:rFonts w:ascii="Times New Roman" w:hAnsi="Times New Roman"/>
          <w:sz w:val="24"/>
          <w:szCs w:val="24"/>
        </w:rPr>
        <w:t>.</w:t>
      </w:r>
      <w:r w:rsidR="00A75C6E">
        <w:rPr>
          <w:rFonts w:ascii="Times New Roman" w:hAnsi="Times New Roman"/>
          <w:sz w:val="24"/>
          <w:szCs w:val="24"/>
        </w:rPr>
        <w:t xml:space="preserve"> </w:t>
      </w:r>
      <w:r w:rsidR="00523096" w:rsidRPr="00BF02F1">
        <w:rPr>
          <w:rFonts w:ascii="Times New Roman" w:hAnsi="Times New Roman"/>
          <w:sz w:val="24"/>
          <w:szCs w:val="24"/>
        </w:rPr>
        <w:t xml:space="preserve">The risk must be of such a nature and degree that its disregard constitutes a </w:t>
      </w:r>
      <w:r w:rsidR="00523096" w:rsidRPr="00BF02F1">
        <w:rPr>
          <w:rFonts w:ascii="Times New Roman" w:hAnsi="Times New Roman"/>
          <w:sz w:val="24"/>
          <w:szCs w:val="24"/>
        </w:rPr>
        <w:lastRenderedPageBreak/>
        <w:t>gross deviation from the standard of care that a reasonable person would exercise under all the circumstances as viewed from the defendant’s standpoint.</w:t>
      </w:r>
    </w:p>
    <w:p w14:paraId="20A4C353" w14:textId="50EC4307" w:rsidR="00A011EF" w:rsidRPr="00BF02F1" w:rsidRDefault="00A011EF" w:rsidP="000F4E28">
      <w:pPr>
        <w:tabs>
          <w:tab w:val="left" w:pos="1260"/>
        </w:tabs>
        <w:spacing w:after="120" w:line="480" w:lineRule="auto"/>
        <w:ind w:firstLine="720"/>
        <w:contextualSpacing/>
        <w:rPr>
          <w:rFonts w:ascii="Times New Roman" w:hAnsi="Times New Roman"/>
          <w:b/>
          <w:sz w:val="24"/>
          <w:szCs w:val="24"/>
        </w:rPr>
      </w:pPr>
      <w:r w:rsidRPr="00BF02F1">
        <w:rPr>
          <w:rFonts w:ascii="Times New Roman" w:hAnsi="Times New Roman"/>
          <w:b/>
          <w:sz w:val="24"/>
          <w:szCs w:val="24"/>
        </w:rPr>
        <w:t>Application of Law to Facts</w:t>
      </w:r>
    </w:p>
    <w:p w14:paraId="7336C85A" w14:textId="6C24F39B" w:rsidR="00A011EF" w:rsidRPr="00BF02F1" w:rsidRDefault="00A011EF" w:rsidP="000F4E28">
      <w:pPr>
        <w:tabs>
          <w:tab w:val="left" w:pos="1260"/>
        </w:tabs>
        <w:spacing w:after="120" w:line="480" w:lineRule="auto"/>
        <w:ind w:firstLine="720"/>
        <w:contextualSpacing/>
        <w:rPr>
          <w:rFonts w:ascii="Times New Roman" w:hAnsi="Times New Roman"/>
          <w:sz w:val="24"/>
          <w:szCs w:val="24"/>
        </w:rPr>
      </w:pPr>
      <w:r w:rsidRPr="00BF02F1">
        <w:rPr>
          <w:rFonts w:ascii="Times New Roman" w:hAnsi="Times New Roman"/>
          <w:sz w:val="24"/>
          <w:szCs w:val="24"/>
        </w:rPr>
        <w:t>You must determine whether the state has prove</w:t>
      </w:r>
      <w:r w:rsidR="000F58D3">
        <w:rPr>
          <w:rFonts w:ascii="Times New Roman" w:hAnsi="Times New Roman"/>
          <w:sz w:val="24"/>
          <w:szCs w:val="24"/>
        </w:rPr>
        <w:t>d</w:t>
      </w:r>
      <w:r w:rsidRPr="00BF02F1">
        <w:rPr>
          <w:rFonts w:ascii="Times New Roman" w:hAnsi="Times New Roman"/>
          <w:sz w:val="24"/>
          <w:szCs w:val="24"/>
        </w:rPr>
        <w:t xml:space="preserve">, beyond a reasonable doubt, </w:t>
      </w:r>
      <w:r w:rsidR="003C2CBF" w:rsidRPr="00BF02F1">
        <w:rPr>
          <w:rFonts w:ascii="Times New Roman" w:hAnsi="Times New Roman"/>
          <w:sz w:val="24"/>
          <w:szCs w:val="24"/>
        </w:rPr>
        <w:t>six</w:t>
      </w:r>
      <w:r w:rsidRPr="00BF02F1">
        <w:rPr>
          <w:rFonts w:ascii="Times New Roman" w:hAnsi="Times New Roman"/>
          <w:sz w:val="24"/>
          <w:szCs w:val="24"/>
        </w:rPr>
        <w:t xml:space="preserve"> elements.</w:t>
      </w:r>
      <w:r w:rsidR="00A75C6E">
        <w:rPr>
          <w:rFonts w:ascii="Times New Roman" w:hAnsi="Times New Roman"/>
          <w:sz w:val="24"/>
          <w:szCs w:val="24"/>
        </w:rPr>
        <w:t xml:space="preserve"> </w:t>
      </w:r>
      <w:r w:rsidRPr="00BF02F1">
        <w:rPr>
          <w:rFonts w:ascii="Times New Roman" w:hAnsi="Times New Roman"/>
          <w:sz w:val="24"/>
          <w:szCs w:val="24"/>
        </w:rPr>
        <w:t>The elements are that—</w:t>
      </w:r>
    </w:p>
    <w:p w14:paraId="7C93F289" w14:textId="60A26928" w:rsidR="00C80936" w:rsidRPr="00BF02F1" w:rsidRDefault="00A011EF" w:rsidP="000F4E28">
      <w:pPr>
        <w:pStyle w:val="ListParagraph"/>
        <w:tabs>
          <w:tab w:val="left" w:pos="1260"/>
        </w:tabs>
        <w:spacing w:after="120" w:line="480" w:lineRule="auto"/>
        <w:ind w:left="2160" w:hanging="720"/>
        <w:rPr>
          <w:rFonts w:ascii="Times New Roman" w:hAnsi="Times New Roman" w:cs="Times New Roman"/>
          <w:sz w:val="24"/>
          <w:szCs w:val="24"/>
        </w:rPr>
      </w:pPr>
      <w:r w:rsidRPr="00BF02F1">
        <w:rPr>
          <w:rFonts w:ascii="Times New Roman" w:hAnsi="Times New Roman" w:cs="Times New Roman"/>
          <w:sz w:val="24"/>
          <w:szCs w:val="24"/>
        </w:rPr>
        <w:t>1.</w:t>
      </w:r>
      <w:r w:rsidRPr="00BF02F1">
        <w:rPr>
          <w:rFonts w:ascii="Times New Roman" w:hAnsi="Times New Roman" w:cs="Times New Roman"/>
          <w:sz w:val="24"/>
          <w:szCs w:val="24"/>
        </w:rPr>
        <w:tab/>
        <w:t>in [</w:t>
      </w:r>
      <w:r w:rsidRPr="000F58D3">
        <w:rPr>
          <w:rFonts w:ascii="Times New Roman" w:hAnsi="Times New Roman" w:cs="Times New Roman"/>
          <w:i/>
          <w:iCs/>
          <w:sz w:val="24"/>
          <w:szCs w:val="24"/>
        </w:rPr>
        <w:t>county</w:t>
      </w:r>
      <w:r w:rsidRPr="00BF02F1">
        <w:rPr>
          <w:rFonts w:ascii="Times New Roman" w:hAnsi="Times New Roman" w:cs="Times New Roman"/>
          <w:sz w:val="24"/>
          <w:szCs w:val="24"/>
        </w:rPr>
        <w:t>] County, Texas, on or about [</w:t>
      </w:r>
      <w:r w:rsidRPr="000F58D3">
        <w:rPr>
          <w:rFonts w:ascii="Times New Roman" w:hAnsi="Times New Roman" w:cs="Times New Roman"/>
          <w:i/>
          <w:iCs/>
          <w:sz w:val="24"/>
          <w:szCs w:val="24"/>
        </w:rPr>
        <w:t>date</w:t>
      </w:r>
      <w:r w:rsidRPr="00BF02F1">
        <w:rPr>
          <w:rFonts w:ascii="Times New Roman" w:hAnsi="Times New Roman" w:cs="Times New Roman"/>
          <w:sz w:val="24"/>
          <w:szCs w:val="24"/>
        </w:rPr>
        <w:t xml:space="preserve">], </w:t>
      </w:r>
      <w:r w:rsidR="00C80936" w:rsidRPr="00BF02F1">
        <w:rPr>
          <w:rFonts w:ascii="Times New Roman" w:hAnsi="Times New Roman"/>
          <w:sz w:val="24"/>
          <w:szCs w:val="24"/>
        </w:rPr>
        <w:t>[</w:t>
      </w:r>
      <w:r w:rsidR="00C80936" w:rsidRPr="00BF02F1">
        <w:rPr>
          <w:rFonts w:ascii="Times New Roman" w:hAnsi="Times New Roman"/>
          <w:i/>
          <w:sz w:val="24"/>
          <w:szCs w:val="24"/>
        </w:rPr>
        <w:t>insert specifics, e.g.</w:t>
      </w:r>
      <w:r w:rsidR="00C80936" w:rsidRPr="00BF02F1">
        <w:rPr>
          <w:rFonts w:ascii="Times New Roman" w:hAnsi="Times New Roman"/>
          <w:sz w:val="24"/>
          <w:szCs w:val="24"/>
        </w:rPr>
        <w:t xml:space="preserve">, Dog # 1] was in the defendant’s </w:t>
      </w:r>
      <w:proofErr w:type="gramStart"/>
      <w:r w:rsidR="00C80936" w:rsidRPr="00BF02F1">
        <w:rPr>
          <w:rFonts w:ascii="Times New Roman" w:hAnsi="Times New Roman"/>
          <w:sz w:val="24"/>
          <w:szCs w:val="24"/>
        </w:rPr>
        <w:t>custody</w:t>
      </w:r>
      <w:r w:rsidR="0046265D">
        <w:rPr>
          <w:rFonts w:ascii="Times New Roman" w:hAnsi="Times New Roman" w:cs="Times New Roman"/>
          <w:sz w:val="24"/>
          <w:szCs w:val="24"/>
        </w:rPr>
        <w:t>;</w:t>
      </w:r>
      <w:proofErr w:type="gramEnd"/>
    </w:p>
    <w:p w14:paraId="526B5F9B" w14:textId="51A91A71" w:rsidR="00C80936" w:rsidRPr="00BF02F1" w:rsidRDefault="00C80936" w:rsidP="000F4E28">
      <w:pPr>
        <w:pStyle w:val="ListParagraph"/>
        <w:tabs>
          <w:tab w:val="left" w:pos="1260"/>
        </w:tabs>
        <w:spacing w:after="120" w:line="480" w:lineRule="auto"/>
        <w:ind w:left="2160" w:hanging="720"/>
        <w:rPr>
          <w:rFonts w:ascii="Times New Roman" w:hAnsi="Times New Roman"/>
          <w:sz w:val="24"/>
          <w:szCs w:val="24"/>
        </w:rPr>
      </w:pPr>
      <w:r w:rsidRPr="00BF02F1">
        <w:rPr>
          <w:rFonts w:ascii="Times New Roman" w:hAnsi="Times New Roman" w:cs="Times New Roman"/>
          <w:sz w:val="24"/>
          <w:szCs w:val="24"/>
        </w:rPr>
        <w:t xml:space="preserve">2. </w:t>
      </w:r>
      <w:r w:rsidRPr="00BF02F1">
        <w:rPr>
          <w:rFonts w:ascii="Times New Roman" w:hAnsi="Times New Roman" w:cs="Times New Roman"/>
          <w:sz w:val="24"/>
          <w:szCs w:val="24"/>
        </w:rPr>
        <w:tab/>
      </w:r>
      <w:r w:rsidRPr="00BF02F1">
        <w:rPr>
          <w:rFonts w:ascii="Times New Roman" w:hAnsi="Times New Roman"/>
          <w:sz w:val="24"/>
          <w:szCs w:val="24"/>
        </w:rPr>
        <w:t>[</w:t>
      </w:r>
      <w:r w:rsidRPr="00BF02F1">
        <w:rPr>
          <w:rFonts w:ascii="Times New Roman" w:hAnsi="Times New Roman"/>
          <w:i/>
          <w:sz w:val="24"/>
          <w:szCs w:val="24"/>
        </w:rPr>
        <w:t>insert specifics, e.g.</w:t>
      </w:r>
      <w:r w:rsidRPr="00BF02F1">
        <w:rPr>
          <w:rFonts w:ascii="Times New Roman" w:hAnsi="Times New Roman"/>
          <w:sz w:val="24"/>
          <w:szCs w:val="24"/>
        </w:rPr>
        <w:t xml:space="preserve">, Dog # 1] was an </w:t>
      </w:r>
      <w:proofErr w:type="gramStart"/>
      <w:r w:rsidRPr="00BF02F1">
        <w:rPr>
          <w:rFonts w:ascii="Times New Roman" w:hAnsi="Times New Roman"/>
          <w:sz w:val="24"/>
          <w:szCs w:val="24"/>
        </w:rPr>
        <w:t>animal</w:t>
      </w:r>
      <w:r w:rsidR="0046265D">
        <w:rPr>
          <w:rFonts w:ascii="Times New Roman" w:hAnsi="Times New Roman"/>
          <w:sz w:val="24"/>
          <w:szCs w:val="24"/>
        </w:rPr>
        <w:t>;</w:t>
      </w:r>
      <w:proofErr w:type="gramEnd"/>
      <w:r w:rsidRPr="00BF02F1">
        <w:rPr>
          <w:rFonts w:ascii="Times New Roman" w:hAnsi="Times New Roman"/>
          <w:sz w:val="24"/>
          <w:szCs w:val="24"/>
        </w:rPr>
        <w:t xml:space="preserve"> </w:t>
      </w:r>
    </w:p>
    <w:p w14:paraId="58EF76B2" w14:textId="5F684501" w:rsidR="00C80936" w:rsidRPr="00BF02F1" w:rsidRDefault="00C80936" w:rsidP="000F4E28">
      <w:pPr>
        <w:pStyle w:val="ListParagraph"/>
        <w:tabs>
          <w:tab w:val="left" w:pos="1260"/>
        </w:tabs>
        <w:spacing w:after="120" w:line="480" w:lineRule="auto"/>
        <w:ind w:left="2160" w:hanging="720"/>
        <w:rPr>
          <w:rFonts w:ascii="Times New Roman" w:hAnsi="Times New Roman"/>
          <w:sz w:val="24"/>
          <w:szCs w:val="24"/>
        </w:rPr>
      </w:pPr>
      <w:r w:rsidRPr="00BF02F1">
        <w:rPr>
          <w:rFonts w:ascii="Times New Roman" w:hAnsi="Times New Roman"/>
          <w:sz w:val="24"/>
          <w:szCs w:val="24"/>
        </w:rPr>
        <w:t xml:space="preserve">3. </w:t>
      </w:r>
      <w:r w:rsidRPr="00BF02F1">
        <w:rPr>
          <w:rFonts w:ascii="Times New Roman" w:hAnsi="Times New Roman"/>
          <w:sz w:val="24"/>
          <w:szCs w:val="24"/>
        </w:rPr>
        <w:tab/>
        <w:t xml:space="preserve">the defendant knew or was reckless about the fact that the animal was in his </w:t>
      </w:r>
      <w:proofErr w:type="gramStart"/>
      <w:r w:rsidRPr="00BF02F1">
        <w:rPr>
          <w:rFonts w:ascii="Times New Roman" w:hAnsi="Times New Roman"/>
          <w:sz w:val="24"/>
          <w:szCs w:val="24"/>
        </w:rPr>
        <w:t>custody</w:t>
      </w:r>
      <w:r w:rsidR="0046265D">
        <w:rPr>
          <w:rFonts w:ascii="Times New Roman" w:hAnsi="Times New Roman"/>
          <w:sz w:val="24"/>
          <w:szCs w:val="24"/>
        </w:rPr>
        <w:t>;</w:t>
      </w:r>
      <w:proofErr w:type="gramEnd"/>
    </w:p>
    <w:p w14:paraId="20944C50" w14:textId="3E2C1D0B" w:rsidR="00A011EF" w:rsidRPr="00BF02F1" w:rsidRDefault="00C80936" w:rsidP="000F4E28">
      <w:pPr>
        <w:pStyle w:val="ListParagraph"/>
        <w:tabs>
          <w:tab w:val="left" w:pos="1260"/>
        </w:tabs>
        <w:spacing w:after="120" w:line="480" w:lineRule="auto"/>
        <w:ind w:left="2160" w:hanging="720"/>
        <w:rPr>
          <w:rFonts w:ascii="Times New Roman" w:hAnsi="Times New Roman" w:cs="Times New Roman"/>
          <w:sz w:val="24"/>
          <w:szCs w:val="24"/>
        </w:rPr>
      </w:pPr>
      <w:r w:rsidRPr="00BF02F1">
        <w:rPr>
          <w:rFonts w:ascii="Times New Roman" w:hAnsi="Times New Roman"/>
          <w:sz w:val="24"/>
          <w:szCs w:val="24"/>
        </w:rPr>
        <w:t xml:space="preserve">4. </w:t>
      </w:r>
      <w:r w:rsidRPr="00BF02F1">
        <w:rPr>
          <w:rFonts w:ascii="Times New Roman" w:hAnsi="Times New Roman"/>
          <w:sz w:val="24"/>
          <w:szCs w:val="24"/>
        </w:rPr>
        <w:tab/>
      </w:r>
      <w:r w:rsidRPr="00BF02F1">
        <w:rPr>
          <w:rFonts w:ascii="Times New Roman" w:hAnsi="Times New Roman" w:cs="Times New Roman"/>
          <w:sz w:val="24"/>
          <w:szCs w:val="24"/>
        </w:rPr>
        <w:t xml:space="preserve">the defendant </w:t>
      </w:r>
      <w:r w:rsidRPr="00BF02F1">
        <w:rPr>
          <w:rFonts w:ascii="Times New Roman" w:hAnsi="Times New Roman"/>
          <w:sz w:val="24"/>
          <w:szCs w:val="24"/>
        </w:rPr>
        <w:t>failed to provide necessary food, water, care</w:t>
      </w:r>
      <w:r w:rsidR="0046265D">
        <w:rPr>
          <w:rFonts w:ascii="Times New Roman" w:hAnsi="Times New Roman"/>
          <w:sz w:val="24"/>
          <w:szCs w:val="24"/>
        </w:rPr>
        <w:t>,</w:t>
      </w:r>
      <w:r w:rsidRPr="00BF02F1">
        <w:rPr>
          <w:rFonts w:ascii="Times New Roman" w:hAnsi="Times New Roman"/>
          <w:sz w:val="24"/>
          <w:szCs w:val="24"/>
        </w:rPr>
        <w:t xml:space="preserve"> or shelter for [</w:t>
      </w:r>
      <w:r w:rsidRPr="00BF02F1">
        <w:rPr>
          <w:rFonts w:ascii="Times New Roman" w:hAnsi="Times New Roman"/>
          <w:i/>
          <w:sz w:val="24"/>
          <w:szCs w:val="24"/>
        </w:rPr>
        <w:t>insert specifics, e.g.</w:t>
      </w:r>
      <w:r w:rsidRPr="00BF02F1">
        <w:rPr>
          <w:rFonts w:ascii="Times New Roman" w:hAnsi="Times New Roman"/>
          <w:sz w:val="24"/>
          <w:szCs w:val="24"/>
        </w:rPr>
        <w:t>, Dog # 1</w:t>
      </w:r>
      <w:proofErr w:type="gramStart"/>
      <w:r w:rsidRPr="00BF02F1">
        <w:rPr>
          <w:rFonts w:ascii="Times New Roman" w:hAnsi="Times New Roman"/>
          <w:sz w:val="24"/>
          <w:szCs w:val="24"/>
        </w:rPr>
        <w:t>]</w:t>
      </w:r>
      <w:r w:rsidR="0046265D">
        <w:rPr>
          <w:rFonts w:ascii="Times New Roman" w:hAnsi="Times New Roman"/>
          <w:sz w:val="24"/>
          <w:szCs w:val="24"/>
        </w:rPr>
        <w:t>;</w:t>
      </w:r>
      <w:proofErr w:type="gramEnd"/>
    </w:p>
    <w:p w14:paraId="0A598FC1" w14:textId="3D62F521" w:rsidR="00363BAC" w:rsidRPr="00BF02F1" w:rsidRDefault="00C80936" w:rsidP="000F4E28">
      <w:pPr>
        <w:tabs>
          <w:tab w:val="left" w:pos="1260"/>
        </w:tabs>
        <w:spacing w:after="120" w:line="480" w:lineRule="auto"/>
        <w:ind w:left="2160" w:hanging="720"/>
        <w:contextualSpacing/>
        <w:rPr>
          <w:rFonts w:ascii="Times New Roman" w:hAnsi="Times New Roman"/>
          <w:sz w:val="24"/>
          <w:szCs w:val="24"/>
        </w:rPr>
      </w:pPr>
      <w:r w:rsidRPr="00BF02F1">
        <w:rPr>
          <w:rFonts w:ascii="Times New Roman" w:hAnsi="Times New Roman"/>
          <w:sz w:val="24"/>
          <w:szCs w:val="24"/>
        </w:rPr>
        <w:t>5</w:t>
      </w:r>
      <w:r w:rsidR="00A011EF" w:rsidRPr="00BF02F1">
        <w:rPr>
          <w:rFonts w:ascii="Times New Roman" w:hAnsi="Times New Roman"/>
          <w:sz w:val="24"/>
          <w:szCs w:val="24"/>
        </w:rPr>
        <w:t>.</w:t>
      </w:r>
      <w:r w:rsidR="00A011EF" w:rsidRPr="00BF02F1">
        <w:rPr>
          <w:rFonts w:ascii="Times New Roman" w:hAnsi="Times New Roman"/>
          <w:sz w:val="24"/>
          <w:szCs w:val="24"/>
        </w:rPr>
        <w:tab/>
        <w:t>the defendant</w:t>
      </w:r>
      <w:r w:rsidR="00363BAC" w:rsidRPr="00BF02F1">
        <w:rPr>
          <w:rFonts w:ascii="Times New Roman" w:hAnsi="Times New Roman"/>
          <w:sz w:val="24"/>
          <w:szCs w:val="24"/>
        </w:rPr>
        <w:t>’s failure was</w:t>
      </w:r>
      <w:r w:rsidR="00A011EF" w:rsidRPr="00BF02F1">
        <w:rPr>
          <w:rFonts w:ascii="Times New Roman" w:hAnsi="Times New Roman"/>
          <w:sz w:val="24"/>
          <w:szCs w:val="24"/>
        </w:rPr>
        <w:t xml:space="preserve"> intentional </w:t>
      </w:r>
      <w:r w:rsidR="003C2CBF" w:rsidRPr="00BF02F1">
        <w:rPr>
          <w:rFonts w:ascii="Times New Roman" w:hAnsi="Times New Roman"/>
          <w:sz w:val="24"/>
          <w:szCs w:val="24"/>
        </w:rPr>
        <w:t xml:space="preserve">or </w:t>
      </w:r>
      <w:proofErr w:type="gramStart"/>
      <w:r w:rsidR="00A011EF" w:rsidRPr="00BF02F1">
        <w:rPr>
          <w:rFonts w:ascii="Times New Roman" w:hAnsi="Times New Roman"/>
          <w:sz w:val="24"/>
          <w:szCs w:val="24"/>
        </w:rPr>
        <w:t>knowing</w:t>
      </w:r>
      <w:r w:rsidR="0046265D">
        <w:rPr>
          <w:rFonts w:ascii="Times New Roman" w:hAnsi="Times New Roman"/>
          <w:sz w:val="24"/>
          <w:szCs w:val="24"/>
        </w:rPr>
        <w:t>;</w:t>
      </w:r>
      <w:proofErr w:type="gramEnd"/>
      <w:r w:rsidR="00A011EF" w:rsidRPr="00BF02F1">
        <w:rPr>
          <w:rFonts w:ascii="Times New Roman" w:hAnsi="Times New Roman"/>
          <w:sz w:val="24"/>
          <w:szCs w:val="24"/>
        </w:rPr>
        <w:t xml:space="preserve"> </w:t>
      </w:r>
    </w:p>
    <w:p w14:paraId="63D60402" w14:textId="61A8B349" w:rsidR="00A011EF" w:rsidRPr="00BF02F1" w:rsidRDefault="00C80936" w:rsidP="000F4E28">
      <w:pPr>
        <w:tabs>
          <w:tab w:val="left" w:pos="1260"/>
        </w:tabs>
        <w:spacing w:after="120" w:line="480" w:lineRule="auto"/>
        <w:ind w:left="2160" w:hanging="720"/>
        <w:contextualSpacing/>
        <w:rPr>
          <w:rFonts w:ascii="Times New Roman" w:hAnsi="Times New Roman"/>
          <w:sz w:val="24"/>
          <w:szCs w:val="24"/>
        </w:rPr>
      </w:pPr>
      <w:r w:rsidRPr="00BF02F1">
        <w:rPr>
          <w:rFonts w:ascii="Times New Roman" w:hAnsi="Times New Roman"/>
          <w:sz w:val="24"/>
          <w:szCs w:val="24"/>
        </w:rPr>
        <w:t>6</w:t>
      </w:r>
      <w:r w:rsidR="00363BAC" w:rsidRPr="00BF02F1">
        <w:rPr>
          <w:rFonts w:ascii="Times New Roman" w:hAnsi="Times New Roman"/>
          <w:sz w:val="24"/>
          <w:szCs w:val="24"/>
        </w:rPr>
        <w:t>.</w:t>
      </w:r>
      <w:r w:rsidR="00363BAC" w:rsidRPr="00BF02F1">
        <w:rPr>
          <w:rFonts w:ascii="Times New Roman" w:hAnsi="Times New Roman"/>
          <w:sz w:val="24"/>
          <w:szCs w:val="24"/>
        </w:rPr>
        <w:tab/>
        <w:t xml:space="preserve">the defendant’s failure was unreasonable; </w:t>
      </w:r>
      <w:r w:rsidR="009D6790" w:rsidRPr="00BF02F1">
        <w:rPr>
          <w:rFonts w:ascii="Times New Roman" w:hAnsi="Times New Roman"/>
          <w:sz w:val="24"/>
          <w:szCs w:val="24"/>
        </w:rPr>
        <w:t>and</w:t>
      </w:r>
    </w:p>
    <w:p w14:paraId="2464A342" w14:textId="20D7B10C" w:rsidR="00A011EF" w:rsidRPr="00BF02F1" w:rsidRDefault="00C80936" w:rsidP="000F4E28">
      <w:pPr>
        <w:tabs>
          <w:tab w:val="left" w:pos="1260"/>
        </w:tabs>
        <w:spacing w:after="120" w:line="480" w:lineRule="auto"/>
        <w:ind w:left="900" w:firstLine="540"/>
        <w:contextualSpacing/>
        <w:rPr>
          <w:rFonts w:ascii="Times New Roman" w:hAnsi="Times New Roman"/>
          <w:sz w:val="24"/>
          <w:szCs w:val="24"/>
        </w:rPr>
      </w:pPr>
      <w:r w:rsidRPr="00BF02F1">
        <w:rPr>
          <w:rFonts w:ascii="Times New Roman" w:hAnsi="Times New Roman"/>
          <w:sz w:val="24"/>
          <w:szCs w:val="24"/>
        </w:rPr>
        <w:t>7</w:t>
      </w:r>
      <w:r w:rsidR="00A011EF" w:rsidRPr="00BF02F1">
        <w:rPr>
          <w:rFonts w:ascii="Times New Roman" w:hAnsi="Times New Roman"/>
          <w:sz w:val="24"/>
          <w:szCs w:val="24"/>
        </w:rPr>
        <w:t>.</w:t>
      </w:r>
      <w:r w:rsidR="00A011EF" w:rsidRPr="00BF02F1">
        <w:rPr>
          <w:rFonts w:ascii="Times New Roman" w:hAnsi="Times New Roman"/>
          <w:sz w:val="24"/>
          <w:szCs w:val="24"/>
        </w:rPr>
        <w:tab/>
        <w:t>the conduct constituting the offense was neither—</w:t>
      </w:r>
    </w:p>
    <w:p w14:paraId="534AED9D" w14:textId="3BF791B7" w:rsidR="004B1E27" w:rsidRDefault="00A011EF" w:rsidP="000F4E28">
      <w:pPr>
        <w:tabs>
          <w:tab w:val="left" w:pos="1260"/>
        </w:tabs>
        <w:spacing w:after="120" w:line="480" w:lineRule="auto"/>
        <w:ind w:left="3600" w:hanging="720"/>
        <w:contextualSpacing/>
        <w:rPr>
          <w:rFonts w:ascii="Times New Roman" w:hAnsi="Times New Roman"/>
          <w:sz w:val="24"/>
          <w:szCs w:val="24"/>
        </w:rPr>
      </w:pPr>
      <w:r w:rsidRPr="00BF02F1">
        <w:rPr>
          <w:rFonts w:ascii="Times New Roman" w:hAnsi="Times New Roman"/>
          <w:sz w:val="24"/>
          <w:szCs w:val="24"/>
        </w:rPr>
        <w:t>a</w:t>
      </w:r>
      <w:r w:rsidR="0046265D">
        <w:rPr>
          <w:rFonts w:ascii="Times New Roman" w:hAnsi="Times New Roman"/>
          <w:sz w:val="24"/>
          <w:szCs w:val="24"/>
        </w:rPr>
        <w:t>.</w:t>
      </w:r>
      <w:r w:rsidRPr="00BF02F1">
        <w:rPr>
          <w:rFonts w:ascii="Times New Roman" w:hAnsi="Times New Roman"/>
          <w:sz w:val="24"/>
          <w:szCs w:val="24"/>
        </w:rPr>
        <w:tab/>
        <w:t>a generally accepted and otherwise lawful form of conduct occurring solely for the purpose of or in support of</w:t>
      </w:r>
      <w:r w:rsidR="00B47049">
        <w:rPr>
          <w:rFonts w:ascii="Times New Roman" w:hAnsi="Times New Roman"/>
          <w:sz w:val="24"/>
          <w:szCs w:val="24"/>
        </w:rPr>
        <w:t>—</w:t>
      </w:r>
      <w:r w:rsidRPr="00BF02F1">
        <w:rPr>
          <w:rFonts w:ascii="Times New Roman" w:hAnsi="Times New Roman"/>
          <w:sz w:val="24"/>
          <w:szCs w:val="24"/>
        </w:rPr>
        <w:t xml:space="preserve"> </w:t>
      </w:r>
    </w:p>
    <w:p w14:paraId="7B339D7D" w14:textId="77777777" w:rsidR="00B47049" w:rsidRDefault="004B1E27" w:rsidP="000F4E28">
      <w:pPr>
        <w:tabs>
          <w:tab w:val="left" w:pos="1260"/>
        </w:tabs>
        <w:spacing w:after="120" w:line="480" w:lineRule="auto"/>
        <w:ind w:left="3600" w:hanging="720"/>
        <w:contextualSpacing/>
        <w:rPr>
          <w:rFonts w:ascii="Times New Roman" w:hAnsi="Times New Roman"/>
          <w:sz w:val="24"/>
          <w:szCs w:val="24"/>
        </w:rPr>
      </w:pPr>
      <w:r>
        <w:rPr>
          <w:rFonts w:ascii="Times New Roman" w:hAnsi="Times New Roman"/>
          <w:sz w:val="24"/>
          <w:szCs w:val="24"/>
        </w:rPr>
        <w:tab/>
      </w:r>
      <w:proofErr w:type="spellStart"/>
      <w:r w:rsidR="00B47049">
        <w:rPr>
          <w:rFonts w:ascii="Times New Roman" w:hAnsi="Times New Roman"/>
          <w:sz w:val="24"/>
          <w:szCs w:val="24"/>
        </w:rPr>
        <w:t>i</w:t>
      </w:r>
      <w:proofErr w:type="spellEnd"/>
      <w:r w:rsidR="00B47049">
        <w:rPr>
          <w:rFonts w:ascii="Times New Roman" w:hAnsi="Times New Roman"/>
          <w:sz w:val="24"/>
          <w:szCs w:val="24"/>
        </w:rPr>
        <w:t>.</w:t>
      </w:r>
      <w:r w:rsidR="00B47049">
        <w:rPr>
          <w:rFonts w:ascii="Times New Roman" w:hAnsi="Times New Roman"/>
          <w:sz w:val="24"/>
          <w:szCs w:val="24"/>
        </w:rPr>
        <w:tab/>
      </w:r>
      <w:r w:rsidR="00A011EF" w:rsidRPr="00BF02F1">
        <w:rPr>
          <w:rFonts w:ascii="Times New Roman" w:hAnsi="Times New Roman"/>
          <w:sz w:val="24"/>
          <w:szCs w:val="24"/>
        </w:rPr>
        <w:t>fishing, hunting, or trapping</w:t>
      </w:r>
      <w:r w:rsidR="00B8745C">
        <w:rPr>
          <w:rFonts w:ascii="Times New Roman" w:hAnsi="Times New Roman"/>
          <w:sz w:val="24"/>
          <w:szCs w:val="24"/>
        </w:rPr>
        <w:t>;</w:t>
      </w:r>
      <w:r w:rsidR="00A011EF" w:rsidRPr="00BF02F1">
        <w:rPr>
          <w:rFonts w:ascii="Times New Roman" w:hAnsi="Times New Roman"/>
          <w:sz w:val="24"/>
          <w:szCs w:val="24"/>
        </w:rPr>
        <w:t xml:space="preserve"> or </w:t>
      </w:r>
    </w:p>
    <w:p w14:paraId="43D7EF59" w14:textId="419B8AF9" w:rsidR="00A011EF" w:rsidRPr="00BF02F1" w:rsidRDefault="00B47049" w:rsidP="000F4E28">
      <w:pPr>
        <w:tabs>
          <w:tab w:val="left" w:pos="1260"/>
        </w:tabs>
        <w:spacing w:after="120" w:line="480" w:lineRule="auto"/>
        <w:ind w:left="3600" w:hanging="720"/>
        <w:contextualSpacing/>
        <w:rPr>
          <w:rFonts w:ascii="Times New Roman" w:hAnsi="Times New Roman"/>
          <w:sz w:val="24"/>
          <w:szCs w:val="24"/>
        </w:rPr>
      </w:pPr>
      <w:r>
        <w:rPr>
          <w:rFonts w:ascii="Times New Roman" w:hAnsi="Times New Roman"/>
          <w:sz w:val="24"/>
          <w:szCs w:val="24"/>
        </w:rPr>
        <w:tab/>
        <w:t>ii.</w:t>
      </w:r>
      <w:r>
        <w:rPr>
          <w:rFonts w:ascii="Times New Roman" w:hAnsi="Times New Roman"/>
          <w:sz w:val="24"/>
          <w:szCs w:val="24"/>
        </w:rPr>
        <w:tab/>
      </w:r>
      <w:r w:rsidR="00A011EF" w:rsidRPr="00BF02F1">
        <w:rPr>
          <w:rFonts w:ascii="Times New Roman" w:hAnsi="Times New Roman"/>
          <w:sz w:val="24"/>
          <w:szCs w:val="24"/>
        </w:rPr>
        <w:t xml:space="preserve">wildlife management, </w:t>
      </w:r>
      <w:proofErr w:type="gramStart"/>
      <w:r w:rsidR="00A011EF" w:rsidRPr="00BF02F1">
        <w:rPr>
          <w:rFonts w:ascii="Times New Roman" w:hAnsi="Times New Roman"/>
          <w:sz w:val="24"/>
          <w:szCs w:val="24"/>
        </w:rPr>
        <w:t>wildlife</w:t>
      </w:r>
      <w:proofErr w:type="gramEnd"/>
      <w:r w:rsidR="00A011EF" w:rsidRPr="00BF02F1">
        <w:rPr>
          <w:rFonts w:ascii="Times New Roman" w:hAnsi="Times New Roman"/>
          <w:sz w:val="24"/>
          <w:szCs w:val="24"/>
        </w:rPr>
        <w:t xml:space="preserve"> or depredation control, or shooting preserve practices as regulated by state and federal law; nor</w:t>
      </w:r>
    </w:p>
    <w:p w14:paraId="54FCDFF4" w14:textId="5D3F5D5D" w:rsidR="00A011EF" w:rsidRPr="00BF02F1" w:rsidRDefault="00A011EF" w:rsidP="000F4E28">
      <w:pPr>
        <w:tabs>
          <w:tab w:val="left" w:pos="1260"/>
        </w:tabs>
        <w:spacing w:after="120" w:line="480" w:lineRule="auto"/>
        <w:ind w:left="3600" w:hanging="720"/>
        <w:contextualSpacing/>
        <w:rPr>
          <w:rFonts w:ascii="Times New Roman" w:hAnsi="Times New Roman"/>
          <w:sz w:val="24"/>
          <w:szCs w:val="24"/>
        </w:rPr>
      </w:pPr>
      <w:r w:rsidRPr="00BF02F1">
        <w:rPr>
          <w:rFonts w:ascii="Times New Roman" w:hAnsi="Times New Roman"/>
          <w:sz w:val="24"/>
          <w:szCs w:val="24"/>
        </w:rPr>
        <w:lastRenderedPageBreak/>
        <w:t>b</w:t>
      </w:r>
      <w:r w:rsidR="0046265D">
        <w:rPr>
          <w:rFonts w:ascii="Times New Roman" w:hAnsi="Times New Roman"/>
          <w:sz w:val="24"/>
          <w:szCs w:val="24"/>
        </w:rPr>
        <w:t>.</w:t>
      </w:r>
      <w:r w:rsidRPr="00BF02F1">
        <w:rPr>
          <w:rFonts w:ascii="Times New Roman" w:hAnsi="Times New Roman"/>
          <w:sz w:val="24"/>
          <w:szCs w:val="24"/>
        </w:rPr>
        <w:tab/>
        <w:t>a generally accepted and otherwise lawful animal husbandry or agriculture practi</w:t>
      </w:r>
      <w:r w:rsidR="009D6790" w:rsidRPr="00BF02F1">
        <w:rPr>
          <w:rFonts w:ascii="Times New Roman" w:hAnsi="Times New Roman"/>
          <w:sz w:val="24"/>
          <w:szCs w:val="24"/>
        </w:rPr>
        <w:t>ce involving livestock animals.</w:t>
      </w:r>
    </w:p>
    <w:p w14:paraId="1DE5DA64" w14:textId="62ED8EBA" w:rsidR="00A011EF" w:rsidRPr="00BF02F1" w:rsidRDefault="00A011EF" w:rsidP="000F4E28">
      <w:pPr>
        <w:tabs>
          <w:tab w:val="left" w:pos="1260"/>
        </w:tabs>
        <w:spacing w:after="120" w:line="480" w:lineRule="auto"/>
        <w:ind w:firstLine="720"/>
        <w:contextualSpacing/>
        <w:rPr>
          <w:rFonts w:ascii="Times New Roman" w:hAnsi="Times New Roman"/>
          <w:sz w:val="24"/>
          <w:szCs w:val="24"/>
        </w:rPr>
      </w:pPr>
      <w:r w:rsidRPr="00BF02F1">
        <w:rPr>
          <w:rFonts w:ascii="Times New Roman" w:hAnsi="Times New Roman"/>
          <w:sz w:val="24"/>
          <w:szCs w:val="24"/>
        </w:rPr>
        <w:t>You must all agree on elements 1, 2, 3, 4</w:t>
      </w:r>
      <w:r w:rsidR="003C2CBF" w:rsidRPr="00BF02F1">
        <w:rPr>
          <w:rFonts w:ascii="Times New Roman" w:hAnsi="Times New Roman"/>
          <w:sz w:val="24"/>
          <w:szCs w:val="24"/>
        </w:rPr>
        <w:t>, 5,</w:t>
      </w:r>
      <w:r w:rsidR="00C80936" w:rsidRPr="00BF02F1">
        <w:rPr>
          <w:rFonts w:ascii="Times New Roman" w:hAnsi="Times New Roman"/>
          <w:sz w:val="24"/>
          <w:szCs w:val="24"/>
        </w:rPr>
        <w:t xml:space="preserve"> 6</w:t>
      </w:r>
      <w:r w:rsidR="00B8745C">
        <w:rPr>
          <w:rFonts w:ascii="Times New Roman" w:hAnsi="Times New Roman"/>
          <w:sz w:val="24"/>
          <w:szCs w:val="24"/>
        </w:rPr>
        <w:t>,</w:t>
      </w:r>
      <w:r w:rsidRPr="00BF02F1">
        <w:rPr>
          <w:rFonts w:ascii="Times New Roman" w:hAnsi="Times New Roman"/>
          <w:sz w:val="24"/>
          <w:szCs w:val="24"/>
        </w:rPr>
        <w:t xml:space="preserve"> </w:t>
      </w:r>
      <w:r w:rsidR="00501912" w:rsidRPr="00BF02F1">
        <w:rPr>
          <w:rFonts w:ascii="Times New Roman" w:hAnsi="Times New Roman"/>
          <w:sz w:val="24"/>
          <w:szCs w:val="24"/>
        </w:rPr>
        <w:t xml:space="preserve">and </w:t>
      </w:r>
      <w:r w:rsidR="00C80936" w:rsidRPr="00BF02F1">
        <w:rPr>
          <w:rFonts w:ascii="Times New Roman" w:hAnsi="Times New Roman"/>
          <w:sz w:val="24"/>
          <w:szCs w:val="24"/>
        </w:rPr>
        <w:t>7</w:t>
      </w:r>
      <w:r w:rsidR="00B8745C">
        <w:rPr>
          <w:rFonts w:ascii="Times New Roman" w:hAnsi="Times New Roman"/>
          <w:sz w:val="24"/>
          <w:szCs w:val="24"/>
        </w:rPr>
        <w:t xml:space="preserve"> listed</w:t>
      </w:r>
      <w:r w:rsidR="00F37B63" w:rsidRPr="00BF02F1">
        <w:rPr>
          <w:rFonts w:ascii="Times New Roman" w:hAnsi="Times New Roman"/>
          <w:sz w:val="24"/>
          <w:szCs w:val="24"/>
        </w:rPr>
        <w:t xml:space="preserve"> </w:t>
      </w:r>
      <w:r w:rsidR="009D6790" w:rsidRPr="00BF02F1">
        <w:rPr>
          <w:rFonts w:ascii="Times New Roman" w:hAnsi="Times New Roman"/>
          <w:sz w:val="24"/>
          <w:szCs w:val="24"/>
        </w:rPr>
        <w:t>above.</w:t>
      </w:r>
    </w:p>
    <w:p w14:paraId="667DF561" w14:textId="4E895C85" w:rsidR="00A011EF" w:rsidRPr="00BF02F1" w:rsidRDefault="00A011EF" w:rsidP="000F4E28">
      <w:pPr>
        <w:tabs>
          <w:tab w:val="left" w:pos="1260"/>
        </w:tabs>
        <w:spacing w:after="120" w:line="480" w:lineRule="auto"/>
        <w:ind w:firstLine="720"/>
        <w:contextualSpacing/>
        <w:rPr>
          <w:rFonts w:ascii="Times New Roman" w:hAnsi="Times New Roman"/>
          <w:sz w:val="24"/>
          <w:szCs w:val="24"/>
        </w:rPr>
      </w:pPr>
      <w:r w:rsidRPr="00BF02F1">
        <w:rPr>
          <w:rFonts w:ascii="Times New Roman" w:hAnsi="Times New Roman"/>
          <w:sz w:val="24"/>
          <w:szCs w:val="24"/>
        </w:rPr>
        <w:t xml:space="preserve">If you all agree the </w:t>
      </w:r>
      <w:r w:rsidR="00616162">
        <w:rPr>
          <w:rFonts w:ascii="Times New Roman" w:hAnsi="Times New Roman"/>
          <w:sz w:val="24"/>
          <w:szCs w:val="24"/>
        </w:rPr>
        <w:t>s</w:t>
      </w:r>
      <w:r w:rsidRPr="00BF02F1">
        <w:rPr>
          <w:rFonts w:ascii="Times New Roman" w:hAnsi="Times New Roman"/>
          <w:sz w:val="24"/>
          <w:szCs w:val="24"/>
        </w:rPr>
        <w:t xml:space="preserve">tate has failed to prove, beyond a reasonable doubt, one or more of the </w:t>
      </w:r>
      <w:r w:rsidR="00C80936" w:rsidRPr="00BF02F1">
        <w:rPr>
          <w:rFonts w:ascii="Times New Roman" w:hAnsi="Times New Roman"/>
          <w:sz w:val="24"/>
          <w:szCs w:val="24"/>
        </w:rPr>
        <w:t xml:space="preserve">seven </w:t>
      </w:r>
      <w:r w:rsidRPr="00BF02F1">
        <w:rPr>
          <w:rFonts w:ascii="Times New Roman" w:hAnsi="Times New Roman"/>
          <w:sz w:val="24"/>
          <w:szCs w:val="24"/>
        </w:rPr>
        <w:t>elements listed above, you must f</w:t>
      </w:r>
      <w:r w:rsidR="009D6790" w:rsidRPr="00BF02F1">
        <w:rPr>
          <w:rFonts w:ascii="Times New Roman" w:hAnsi="Times New Roman"/>
          <w:sz w:val="24"/>
          <w:szCs w:val="24"/>
        </w:rPr>
        <w:t>ind the defendant “not guilty.”</w:t>
      </w:r>
    </w:p>
    <w:p w14:paraId="093B722B" w14:textId="7EF49BFE" w:rsidR="0091652D" w:rsidRDefault="00A011EF" w:rsidP="000F4E28">
      <w:pPr>
        <w:tabs>
          <w:tab w:val="left" w:pos="1260"/>
        </w:tabs>
        <w:spacing w:after="120" w:line="480" w:lineRule="auto"/>
        <w:ind w:firstLine="720"/>
        <w:contextualSpacing/>
        <w:rPr>
          <w:rFonts w:ascii="Times New Roman" w:hAnsi="Times New Roman"/>
          <w:sz w:val="24"/>
          <w:szCs w:val="24"/>
        </w:rPr>
      </w:pPr>
      <w:r w:rsidRPr="00BF02F1">
        <w:rPr>
          <w:rFonts w:ascii="Times New Roman" w:hAnsi="Times New Roman"/>
          <w:sz w:val="24"/>
          <w:szCs w:val="24"/>
        </w:rPr>
        <w:t xml:space="preserve">If you all agree the </w:t>
      </w:r>
      <w:r w:rsidR="00616162">
        <w:rPr>
          <w:rFonts w:ascii="Times New Roman" w:hAnsi="Times New Roman"/>
          <w:sz w:val="24"/>
          <w:szCs w:val="24"/>
        </w:rPr>
        <w:t>s</w:t>
      </w:r>
      <w:r w:rsidRPr="00BF02F1">
        <w:rPr>
          <w:rFonts w:ascii="Times New Roman" w:hAnsi="Times New Roman"/>
          <w:sz w:val="24"/>
          <w:szCs w:val="24"/>
        </w:rPr>
        <w:t xml:space="preserve">tate has proved, beyond a reasonable doubt, each of the </w:t>
      </w:r>
      <w:r w:rsidR="003C2CBF" w:rsidRPr="00BF02F1">
        <w:rPr>
          <w:rFonts w:ascii="Times New Roman" w:hAnsi="Times New Roman"/>
          <w:sz w:val="24"/>
          <w:szCs w:val="24"/>
        </w:rPr>
        <w:t>s</w:t>
      </w:r>
      <w:r w:rsidR="00616162">
        <w:rPr>
          <w:rFonts w:ascii="Times New Roman" w:hAnsi="Times New Roman"/>
          <w:sz w:val="24"/>
          <w:szCs w:val="24"/>
        </w:rPr>
        <w:t>even</w:t>
      </w:r>
      <w:r w:rsidRPr="00BF02F1">
        <w:rPr>
          <w:rFonts w:ascii="Times New Roman" w:hAnsi="Times New Roman"/>
          <w:sz w:val="24"/>
          <w:szCs w:val="24"/>
        </w:rPr>
        <w:t xml:space="preserve"> elements listed above, you must [find the defendant “guilty”/</w:t>
      </w:r>
      <w:r w:rsidR="00616162">
        <w:rPr>
          <w:rFonts w:ascii="Times New Roman" w:hAnsi="Times New Roman"/>
          <w:sz w:val="24"/>
          <w:szCs w:val="24"/>
        </w:rPr>
        <w:t xml:space="preserve">next </w:t>
      </w:r>
      <w:r w:rsidRPr="00BF02F1">
        <w:rPr>
          <w:rFonts w:ascii="Times New Roman" w:hAnsi="Times New Roman"/>
          <w:sz w:val="24"/>
          <w:szCs w:val="24"/>
        </w:rPr>
        <w:t xml:space="preserve">consider whether </w:t>
      </w:r>
      <w:r w:rsidR="00616162">
        <w:rPr>
          <w:rFonts w:ascii="Times New Roman" w:hAnsi="Times New Roman"/>
          <w:sz w:val="24"/>
          <w:szCs w:val="24"/>
        </w:rPr>
        <w:t>the defendant is not guilty because of the defense of [</w:t>
      </w:r>
      <w:r w:rsidR="00616162">
        <w:rPr>
          <w:rFonts w:ascii="Times New Roman" w:hAnsi="Times New Roman"/>
          <w:i/>
          <w:iCs/>
          <w:sz w:val="24"/>
          <w:szCs w:val="24"/>
        </w:rPr>
        <w:t xml:space="preserve">insert </w:t>
      </w:r>
      <w:r w:rsidR="00616162" w:rsidRPr="00616162">
        <w:rPr>
          <w:rFonts w:ascii="Times New Roman" w:hAnsi="Times New Roman"/>
          <w:i/>
          <w:iCs/>
          <w:sz w:val="24"/>
          <w:szCs w:val="24"/>
        </w:rPr>
        <w:t>defense</w:t>
      </w:r>
      <w:r w:rsidR="00616162">
        <w:rPr>
          <w:rFonts w:ascii="Times New Roman" w:hAnsi="Times New Roman"/>
          <w:sz w:val="24"/>
          <w:szCs w:val="24"/>
        </w:rPr>
        <w:t>]</w:t>
      </w:r>
      <w:r w:rsidRPr="00BF02F1">
        <w:rPr>
          <w:rFonts w:ascii="Times New Roman" w:hAnsi="Times New Roman"/>
          <w:sz w:val="24"/>
          <w:szCs w:val="24"/>
        </w:rPr>
        <w:t>].</w:t>
      </w:r>
    </w:p>
    <w:p w14:paraId="4F775380" w14:textId="77777777" w:rsidR="008D5783" w:rsidRPr="00BF02F1" w:rsidRDefault="008D5783" w:rsidP="000F4E28">
      <w:pPr>
        <w:tabs>
          <w:tab w:val="left" w:pos="1260"/>
        </w:tabs>
        <w:spacing w:after="120" w:line="480" w:lineRule="auto"/>
        <w:ind w:firstLine="720"/>
        <w:contextualSpacing/>
        <w:rPr>
          <w:rFonts w:ascii="Times New Roman" w:hAnsi="Times New Roman"/>
          <w:sz w:val="24"/>
          <w:szCs w:val="24"/>
        </w:rPr>
      </w:pPr>
    </w:p>
    <w:p w14:paraId="762EED40" w14:textId="54BFE3BA" w:rsidR="00BF02F1" w:rsidRDefault="00FC253B" w:rsidP="000F4E28">
      <w:pPr>
        <w:tabs>
          <w:tab w:val="left" w:pos="1260"/>
        </w:tabs>
        <w:spacing w:after="120" w:line="480" w:lineRule="auto"/>
        <w:contextualSpacing/>
        <w:jc w:val="center"/>
        <w:rPr>
          <w:rFonts w:ascii="Times New Roman" w:hAnsi="Times New Roman"/>
          <w:i/>
          <w:iCs/>
        </w:rPr>
      </w:pPr>
      <w:r w:rsidRPr="00FC253B">
        <w:rPr>
          <w:rFonts w:ascii="Times New Roman" w:hAnsi="Times New Roman"/>
          <w:i/>
          <w:iCs/>
        </w:rPr>
        <w:t xml:space="preserve">[Insert any other instructions raised by the evidence. Then continue with </w:t>
      </w:r>
      <w:r w:rsidR="008D5783">
        <w:rPr>
          <w:rFonts w:ascii="Times New Roman" w:hAnsi="Times New Roman"/>
          <w:i/>
          <w:iCs/>
        </w:rPr>
        <w:t>t</w:t>
      </w:r>
      <w:r w:rsidRPr="00FC253B">
        <w:rPr>
          <w:rFonts w:ascii="Times New Roman" w:hAnsi="Times New Roman"/>
          <w:i/>
          <w:iCs/>
        </w:rPr>
        <w:t>he verdict form found in CPJC 2.1, the general charge.]</w:t>
      </w:r>
    </w:p>
    <w:p w14:paraId="36D691DE" w14:textId="77777777" w:rsidR="008D5783" w:rsidRPr="00FC253B" w:rsidRDefault="008D5783" w:rsidP="000F4E28">
      <w:pPr>
        <w:tabs>
          <w:tab w:val="left" w:pos="1260"/>
        </w:tabs>
        <w:spacing w:after="120" w:line="480" w:lineRule="auto"/>
        <w:contextualSpacing/>
        <w:jc w:val="center"/>
        <w:rPr>
          <w:rFonts w:ascii="Times New Roman" w:hAnsi="Times New Roman"/>
          <w:i/>
          <w:iCs/>
        </w:rPr>
      </w:pPr>
    </w:p>
    <w:p w14:paraId="5949B376" w14:textId="18364CD9" w:rsidR="007B470E" w:rsidRPr="00100E00" w:rsidRDefault="00E643BD" w:rsidP="000F4E28">
      <w:pPr>
        <w:tabs>
          <w:tab w:val="left" w:pos="1260"/>
        </w:tabs>
        <w:spacing w:after="120" w:line="480" w:lineRule="auto"/>
        <w:contextualSpacing/>
        <w:jc w:val="center"/>
        <w:rPr>
          <w:rFonts w:ascii="Times New Roman" w:hAnsi="Times New Roman"/>
          <w:b/>
          <w:bCs/>
        </w:rPr>
      </w:pPr>
      <w:r w:rsidRPr="00100E00">
        <w:rPr>
          <w:rFonts w:ascii="Times New Roman" w:hAnsi="Times New Roman"/>
          <w:b/>
          <w:bCs/>
        </w:rPr>
        <w:t>COMMENT</w:t>
      </w:r>
    </w:p>
    <w:p w14:paraId="7B769E04" w14:textId="6E208A6B" w:rsidR="007B470E" w:rsidRPr="00100E00" w:rsidRDefault="007B470E" w:rsidP="000F4E28">
      <w:pPr>
        <w:tabs>
          <w:tab w:val="left" w:pos="1260"/>
        </w:tabs>
        <w:spacing w:after="120" w:line="480" w:lineRule="auto"/>
        <w:contextualSpacing/>
        <w:rPr>
          <w:rFonts w:ascii="Times New Roman" w:eastAsia="Times New Roman" w:hAnsi="Times New Roman"/>
          <w:color w:val="000000"/>
        </w:rPr>
      </w:pPr>
      <w:r w:rsidRPr="00100E00">
        <w:rPr>
          <w:rFonts w:ascii="Times New Roman" w:hAnsi="Times New Roman"/>
        </w:rPr>
        <w:tab/>
      </w:r>
      <w:r w:rsidRPr="00100E00">
        <w:rPr>
          <w:rFonts w:ascii="Times New Roman" w:eastAsia="Times New Roman" w:hAnsi="Times New Roman"/>
          <w:color w:val="000000"/>
          <w:shd w:val="clear" w:color="auto" w:fill="FFFFFF"/>
        </w:rPr>
        <w:t xml:space="preserve">The court of criminal appeals often looks to the gravamen of the offense to decide </w:t>
      </w:r>
      <w:r w:rsidR="00D50013">
        <w:rPr>
          <w:rFonts w:ascii="Times New Roman" w:eastAsia="Times New Roman" w:hAnsi="Times New Roman"/>
          <w:color w:val="000000"/>
          <w:shd w:val="clear" w:color="auto" w:fill="FFFFFF"/>
        </w:rPr>
        <w:t xml:space="preserve">to </w:t>
      </w:r>
      <w:r w:rsidRPr="00100E00">
        <w:rPr>
          <w:rFonts w:ascii="Times New Roman" w:eastAsia="Times New Roman" w:hAnsi="Times New Roman"/>
          <w:color w:val="000000"/>
          <w:shd w:val="clear" w:color="auto" w:fill="FFFFFF"/>
        </w:rPr>
        <w:t xml:space="preserve">which conduct elements an explicit culpable mental state applies. </w:t>
      </w:r>
      <w:r w:rsidRPr="00100E00">
        <w:rPr>
          <w:rFonts w:ascii="Times New Roman" w:eastAsia="Times New Roman" w:hAnsi="Times New Roman"/>
          <w:i/>
          <w:iCs/>
          <w:color w:val="000000"/>
        </w:rPr>
        <w:t>Price v. State</w:t>
      </w:r>
      <w:r w:rsidRPr="00100E00">
        <w:rPr>
          <w:rFonts w:ascii="Times New Roman" w:eastAsia="Times New Roman" w:hAnsi="Times New Roman"/>
          <w:color w:val="000000"/>
        </w:rPr>
        <w:t xml:space="preserve">, 457 S.W.3d 437, 441 (Tex. Crim. App. 2015). For animal cruelty under </w:t>
      </w:r>
      <w:r w:rsidR="00DA4168">
        <w:rPr>
          <w:rFonts w:ascii="Times New Roman" w:eastAsia="Times New Roman" w:hAnsi="Times New Roman"/>
          <w:color w:val="000000"/>
        </w:rPr>
        <w:t>Tex. Penal Code §</w:t>
      </w:r>
      <w:r w:rsidRPr="00100E00">
        <w:rPr>
          <w:rFonts w:ascii="Times New Roman" w:eastAsia="Times New Roman" w:hAnsi="Times New Roman"/>
          <w:color w:val="000000"/>
        </w:rPr>
        <w:t xml:space="preserve"> 42.092(b)(3), the Committee concluded that the gravamen is the failure to provide the animal with the necessities of life. Also, </w:t>
      </w:r>
      <w:r w:rsidRPr="00100E00">
        <w:rPr>
          <w:rFonts w:ascii="Times New Roman" w:hAnsi="Times New Roman"/>
        </w:rPr>
        <w:t xml:space="preserve">under </w:t>
      </w:r>
      <w:r w:rsidRPr="00100E00">
        <w:rPr>
          <w:rFonts w:ascii="Times New Roman" w:hAnsi="Times New Roman"/>
          <w:i/>
          <w:iCs/>
        </w:rPr>
        <w:t>McQueen</w:t>
      </w:r>
      <w:r w:rsidRPr="00100E00">
        <w:rPr>
          <w:rFonts w:ascii="Times New Roman" w:hAnsi="Times New Roman"/>
        </w:rPr>
        <w:t xml:space="preserve">, the general rule is that when the circumstances of the conduct render specific conduct unlawful, a mens rea must apply to that circumstance. </w:t>
      </w:r>
      <w:r w:rsidRPr="00100E00">
        <w:rPr>
          <w:rFonts w:ascii="Times New Roman" w:hAnsi="Times New Roman"/>
          <w:i/>
          <w:iCs/>
        </w:rPr>
        <w:t>McQueen v. State</w:t>
      </w:r>
      <w:r w:rsidRPr="00100E00">
        <w:rPr>
          <w:rFonts w:ascii="Times New Roman" w:hAnsi="Times New Roman"/>
        </w:rPr>
        <w:t xml:space="preserve">, 781 S.W.2d 600, 604 (Tex. Crim. App. 1989). Although no case applies </w:t>
      </w:r>
      <w:r w:rsidRPr="00100E00">
        <w:rPr>
          <w:rFonts w:ascii="Times New Roman" w:hAnsi="Times New Roman"/>
          <w:i/>
          <w:iCs/>
        </w:rPr>
        <w:t xml:space="preserve">McQueen </w:t>
      </w:r>
      <w:r w:rsidRPr="00100E00">
        <w:rPr>
          <w:rFonts w:ascii="Times New Roman" w:hAnsi="Times New Roman"/>
        </w:rPr>
        <w:t>to this statute, the Committee believes courts would most likely do so, because failing</w:t>
      </w:r>
      <w:r w:rsidR="00DA4168">
        <w:rPr>
          <w:rFonts w:ascii="Times New Roman" w:hAnsi="Times New Roman"/>
        </w:rPr>
        <w:t xml:space="preserve"> </w:t>
      </w:r>
      <w:r w:rsidRPr="00100E00">
        <w:rPr>
          <w:rFonts w:ascii="Times New Roman" w:hAnsi="Times New Roman"/>
        </w:rPr>
        <w:t>to</w:t>
      </w:r>
      <w:r w:rsidR="00DA4168">
        <w:rPr>
          <w:rFonts w:ascii="Times New Roman" w:hAnsi="Times New Roman"/>
        </w:rPr>
        <w:t xml:space="preserve"> </w:t>
      </w:r>
      <w:r w:rsidRPr="00100E00">
        <w:rPr>
          <w:rFonts w:ascii="Times New Roman" w:hAnsi="Times New Roman"/>
        </w:rPr>
        <w:t xml:space="preserve">provide is not a crime unless the animal is in the person’s custody. </w:t>
      </w:r>
      <w:r w:rsidRPr="00100E00">
        <w:rPr>
          <w:rFonts w:ascii="Times New Roman" w:hAnsi="Times New Roman"/>
          <w:i/>
          <w:iCs/>
        </w:rPr>
        <w:t>See White v. State</w:t>
      </w:r>
      <w:r w:rsidRPr="00100E00">
        <w:rPr>
          <w:rFonts w:ascii="Times New Roman" w:hAnsi="Times New Roman"/>
        </w:rPr>
        <w:t>, 509 S.W.3d 307, 312</w:t>
      </w:r>
      <w:r w:rsidR="00A73ACF">
        <w:rPr>
          <w:rFonts w:ascii="Times New Roman" w:hAnsi="Times New Roman"/>
        </w:rPr>
        <w:t>–</w:t>
      </w:r>
      <w:r w:rsidRPr="00100E00">
        <w:rPr>
          <w:rFonts w:ascii="Times New Roman" w:hAnsi="Times New Roman"/>
        </w:rPr>
        <w:t xml:space="preserve">13 (Tex. Crim. App. 2017). As a result, the </w:t>
      </w:r>
      <w:r w:rsidR="00C80936" w:rsidRPr="00100E00">
        <w:rPr>
          <w:rFonts w:ascii="Times New Roman" w:hAnsi="Times New Roman"/>
        </w:rPr>
        <w:t xml:space="preserve">instruction </w:t>
      </w:r>
      <w:r w:rsidRPr="00100E00">
        <w:rPr>
          <w:rFonts w:ascii="Times New Roman" w:hAnsi="Times New Roman"/>
        </w:rPr>
        <w:t xml:space="preserve">attaches a </w:t>
      </w:r>
      <w:r w:rsidRPr="00DA4168">
        <w:rPr>
          <w:rFonts w:ascii="Times New Roman" w:hAnsi="Times New Roman"/>
        </w:rPr>
        <w:t>mens rea</w:t>
      </w:r>
      <w:r w:rsidRPr="00100E00">
        <w:rPr>
          <w:rFonts w:ascii="Times New Roman" w:hAnsi="Times New Roman"/>
        </w:rPr>
        <w:t xml:space="preserve"> both to the gravamen of the offense—failing to provide—and a separate </w:t>
      </w:r>
      <w:r w:rsidRPr="00DA4168">
        <w:rPr>
          <w:rFonts w:ascii="Times New Roman" w:hAnsi="Times New Roman"/>
        </w:rPr>
        <w:t>mens rea</w:t>
      </w:r>
      <w:r w:rsidRPr="00100E00">
        <w:rPr>
          <w:rFonts w:ascii="Times New Roman" w:hAnsi="Times New Roman"/>
        </w:rPr>
        <w:t xml:space="preserve"> to the circumstances of the offense—the fact of the defendant’s custody of the animal. </w:t>
      </w:r>
    </w:p>
    <w:p w14:paraId="1098EBBA" w14:textId="716B1737" w:rsidR="007B470E" w:rsidRPr="00100E00" w:rsidRDefault="007B470E" w:rsidP="000F4E28">
      <w:pPr>
        <w:tabs>
          <w:tab w:val="left" w:pos="1260"/>
        </w:tabs>
        <w:spacing w:after="120" w:line="480" w:lineRule="auto"/>
        <w:ind w:firstLine="720"/>
        <w:contextualSpacing/>
        <w:rPr>
          <w:rFonts w:ascii="Times New Roman" w:hAnsi="Times New Roman"/>
        </w:rPr>
      </w:pPr>
      <w:r w:rsidRPr="00100E00">
        <w:rPr>
          <w:rFonts w:ascii="Times New Roman" w:hAnsi="Times New Roman"/>
        </w:rPr>
        <w:lastRenderedPageBreak/>
        <w:t>Moreover, the culpable mental states of intentional and knowing both can apply to the nature of conduct, but reckless cannot, while intentional cannot be a mental state of the circumstances, though knowing and reckless mental states can. Tex. Pen</w:t>
      </w:r>
      <w:r w:rsidR="002201F5">
        <w:rPr>
          <w:rFonts w:ascii="Times New Roman" w:hAnsi="Times New Roman"/>
        </w:rPr>
        <w:t>al</w:t>
      </w:r>
      <w:r w:rsidRPr="00100E00">
        <w:rPr>
          <w:rFonts w:ascii="Times New Roman" w:hAnsi="Times New Roman"/>
        </w:rPr>
        <w:t xml:space="preserve"> Code </w:t>
      </w:r>
      <w:r w:rsidR="00111C87" w:rsidRPr="00100E00">
        <w:rPr>
          <w:rFonts w:ascii="Times New Roman" w:eastAsia="Times New Roman" w:hAnsi="Times New Roman"/>
          <w:color w:val="000000"/>
          <w:shd w:val="clear" w:color="auto" w:fill="FFFFFF"/>
        </w:rPr>
        <w:t xml:space="preserve">§ </w:t>
      </w:r>
      <w:r w:rsidRPr="00100E00">
        <w:rPr>
          <w:rFonts w:ascii="Times New Roman" w:hAnsi="Times New Roman"/>
        </w:rPr>
        <w:t xml:space="preserve">6.03. Although the statutory language in section 42.092 is not precise on the issue, the Committee decided the most accurate reflection of the law required a twofold clarification. First, the gravamen of the offense—the defendant’s failure—must be committed intentionally or knowingly. Second, the defendant must have knowledge of or be reckless about circumstances of the offense—the fact of the defendant’s custody of the animal. </w:t>
      </w:r>
    </w:p>
    <w:p w14:paraId="5598042D" w14:textId="236737B9" w:rsidR="007B470E" w:rsidRPr="00100E00" w:rsidRDefault="007B470E" w:rsidP="000F4E28">
      <w:pPr>
        <w:tabs>
          <w:tab w:val="left" w:pos="1260"/>
        </w:tabs>
        <w:spacing w:after="120" w:line="480" w:lineRule="auto"/>
        <w:ind w:firstLine="720"/>
        <w:contextualSpacing/>
        <w:rPr>
          <w:rFonts w:ascii="Times New Roman" w:hAnsi="Times New Roman"/>
        </w:rPr>
      </w:pPr>
      <w:r w:rsidRPr="00100E00">
        <w:rPr>
          <w:rFonts w:ascii="Times New Roman" w:hAnsi="Times New Roman"/>
        </w:rPr>
        <w:t xml:space="preserve">All Committee members believed it appropriate to include recklessness as the mens rea for the custody element. The majority believed that knowledge also attached under the reasoning of </w:t>
      </w:r>
      <w:r w:rsidRPr="00100E00">
        <w:rPr>
          <w:rFonts w:ascii="Times New Roman" w:hAnsi="Times New Roman"/>
          <w:i/>
          <w:iCs/>
        </w:rPr>
        <w:t>McQueen</w:t>
      </w:r>
      <w:r w:rsidRPr="00100E00">
        <w:rPr>
          <w:rFonts w:ascii="Times New Roman" w:hAnsi="Times New Roman"/>
        </w:rPr>
        <w:t xml:space="preserve">, the statutory language including knowledge as a mens rea, and the applicability of knowledge to circumstances elements. Other members believed that under Penal Code </w:t>
      </w:r>
      <w:r w:rsidR="00111C87" w:rsidRPr="00100E00">
        <w:rPr>
          <w:rFonts w:ascii="Times New Roman" w:hAnsi="Times New Roman"/>
        </w:rPr>
        <w:t xml:space="preserve">section </w:t>
      </w:r>
      <w:r w:rsidRPr="00100E00">
        <w:rPr>
          <w:rFonts w:ascii="Times New Roman" w:hAnsi="Times New Roman"/>
        </w:rPr>
        <w:t>6.02</w:t>
      </w:r>
      <w:r w:rsidR="004956FA">
        <w:rPr>
          <w:rFonts w:ascii="Times New Roman" w:hAnsi="Times New Roman"/>
        </w:rPr>
        <w:t>,</w:t>
      </w:r>
      <w:r w:rsidRPr="00100E00">
        <w:rPr>
          <w:rFonts w:ascii="Times New Roman" w:hAnsi="Times New Roman"/>
        </w:rPr>
        <w:t xml:space="preserve"> only recklessness should attach, given </w:t>
      </w:r>
      <w:r w:rsidRPr="00100E00">
        <w:rPr>
          <w:rFonts w:ascii="Times New Roman" w:hAnsi="Times New Roman"/>
          <w:i/>
          <w:iCs/>
        </w:rPr>
        <w:t>McQueen</w:t>
      </w:r>
      <w:r w:rsidRPr="00100E00">
        <w:rPr>
          <w:rFonts w:ascii="Times New Roman" w:hAnsi="Times New Roman"/>
        </w:rPr>
        <w:t>’s finding that a mens rea was to be implied and considering the awkward grammatical construction of the statute that did not easily allow for a transfer of the mens rea recitation down through each elemental recitation (the so-called “traveling mens rea” issue).</w:t>
      </w:r>
      <w:r w:rsidRPr="00100E00">
        <w:rPr>
          <w:rFonts w:ascii="Times New Roman" w:hAnsi="Times New Roman"/>
          <w:i/>
          <w:iCs/>
        </w:rPr>
        <w:t xml:space="preserve"> See State v. Ross</w:t>
      </w:r>
      <w:r w:rsidRPr="004956FA">
        <w:rPr>
          <w:rFonts w:ascii="Times New Roman" w:hAnsi="Times New Roman"/>
        </w:rPr>
        <w:t xml:space="preserve">, </w:t>
      </w:r>
      <w:r w:rsidRPr="00100E00">
        <w:rPr>
          <w:rFonts w:ascii="Times New Roman" w:hAnsi="Times New Roman"/>
        </w:rPr>
        <w:t>573 S.W.3d 817, 824 (Tex. Crim. App. 2019) (</w:t>
      </w:r>
      <w:r w:rsidR="002D48C9">
        <w:rPr>
          <w:rFonts w:ascii="Times New Roman" w:hAnsi="Times New Roman"/>
        </w:rPr>
        <w:t>“[T</w:t>
      </w:r>
      <w:r w:rsidR="009342A3">
        <w:rPr>
          <w:rFonts w:ascii="Times New Roman" w:hAnsi="Times New Roman"/>
        </w:rPr>
        <w:t>]</w:t>
      </w:r>
      <w:r w:rsidR="002D48C9">
        <w:rPr>
          <w:rFonts w:ascii="Times New Roman" w:hAnsi="Times New Roman"/>
        </w:rPr>
        <w:t xml:space="preserve">here remains </w:t>
      </w:r>
      <w:r w:rsidRPr="00100E00">
        <w:rPr>
          <w:rFonts w:ascii="Times New Roman" w:hAnsi="Times New Roman"/>
        </w:rPr>
        <w:t xml:space="preserve">the question </w:t>
      </w:r>
      <w:r w:rsidR="002D48C9">
        <w:rPr>
          <w:rFonts w:ascii="Times New Roman" w:hAnsi="Times New Roman"/>
        </w:rPr>
        <w:t>of</w:t>
      </w:r>
      <w:r w:rsidR="00355A61">
        <w:rPr>
          <w:rFonts w:ascii="Times New Roman" w:hAnsi="Times New Roman"/>
        </w:rPr>
        <w:t xml:space="preserve"> </w:t>
      </w:r>
      <w:r w:rsidRPr="00100E00">
        <w:rPr>
          <w:rFonts w:ascii="Times New Roman" w:hAnsi="Times New Roman"/>
        </w:rPr>
        <w:t xml:space="preserve">‘how far down the sentence’ the culpable mental state of ‘intentionally or knowingly’ travels.”). The distinction, however, may be immaterial. Under either theory, the </w:t>
      </w:r>
      <w:r w:rsidR="00A8348A">
        <w:rPr>
          <w:rFonts w:ascii="Times New Roman" w:hAnsi="Times New Roman"/>
        </w:rPr>
        <w:t>s</w:t>
      </w:r>
      <w:r w:rsidRPr="00100E00">
        <w:rPr>
          <w:rFonts w:ascii="Times New Roman" w:hAnsi="Times New Roman"/>
        </w:rPr>
        <w:t xml:space="preserve">tate only needs to allege or prove recklessness, because recklessness is a lesser mens rea fully included in the knowledge mens rea. </w:t>
      </w:r>
    </w:p>
    <w:p w14:paraId="11F897BB" w14:textId="4E6E1CF3" w:rsidR="009561CD" w:rsidRPr="00100E00" w:rsidRDefault="007B470E" w:rsidP="000F4E28">
      <w:pPr>
        <w:tabs>
          <w:tab w:val="left" w:pos="1260"/>
        </w:tabs>
        <w:spacing w:after="120" w:line="480" w:lineRule="auto"/>
        <w:ind w:firstLine="720"/>
        <w:contextualSpacing/>
        <w:rPr>
          <w:rFonts w:ascii="Times New Roman" w:hAnsi="Times New Roman"/>
        </w:rPr>
      </w:pPr>
      <w:r w:rsidRPr="00100E00">
        <w:rPr>
          <w:rFonts w:ascii="Times New Roman" w:hAnsi="Times New Roman"/>
        </w:rPr>
        <w:t xml:space="preserve">The Committee also considered the issue of a mental state regarding the unreasonableness of the defendant’s failure and concluded that the complexity of stacking a mental state onto this reasonableness standard was unworkable. The Committee also believed that reasonableness was most likely measured as an objective standard, to which a mens rea did not easily attach in this case. </w:t>
      </w:r>
      <w:r w:rsidRPr="00100E00">
        <w:rPr>
          <w:rFonts w:ascii="Times New Roman" w:hAnsi="Times New Roman"/>
          <w:i/>
          <w:iCs/>
        </w:rPr>
        <w:t>But see Ross</w:t>
      </w:r>
      <w:r w:rsidRPr="00A8348A">
        <w:rPr>
          <w:rFonts w:ascii="Times New Roman" w:hAnsi="Times New Roman"/>
        </w:rPr>
        <w:t>,</w:t>
      </w:r>
      <w:r w:rsidRPr="00100E00">
        <w:rPr>
          <w:rFonts w:ascii="Times New Roman" w:hAnsi="Times New Roman"/>
          <w:i/>
          <w:iCs/>
        </w:rPr>
        <w:t xml:space="preserve"> </w:t>
      </w:r>
      <w:r w:rsidRPr="00100E00">
        <w:rPr>
          <w:rFonts w:ascii="Times New Roman" w:hAnsi="Times New Roman"/>
        </w:rPr>
        <w:t xml:space="preserve">573 S.W.3d </w:t>
      </w:r>
      <w:r w:rsidR="00A8348A">
        <w:rPr>
          <w:rFonts w:ascii="Times New Roman" w:hAnsi="Times New Roman"/>
        </w:rPr>
        <w:t>at</w:t>
      </w:r>
      <w:r w:rsidRPr="00100E00">
        <w:rPr>
          <w:rFonts w:ascii="Times New Roman" w:hAnsi="Times New Roman"/>
        </w:rPr>
        <w:t xml:space="preserve"> 824</w:t>
      </w:r>
      <w:r w:rsidR="00982E5C">
        <w:rPr>
          <w:rFonts w:ascii="Times New Roman" w:hAnsi="Times New Roman"/>
        </w:rPr>
        <w:t>–</w:t>
      </w:r>
      <w:r w:rsidRPr="00100E00">
        <w:rPr>
          <w:rFonts w:ascii="Times New Roman" w:hAnsi="Times New Roman"/>
        </w:rPr>
        <w:t>25 (attaching knowledge mens rea in disorderly conduct to the element “objectively likely to frighten an ordinary person”).</w:t>
      </w:r>
    </w:p>
    <w:p w14:paraId="070ABDEA" w14:textId="77777777" w:rsidR="009561CD" w:rsidRPr="00100E00" w:rsidRDefault="009561CD" w:rsidP="000F4E28">
      <w:pPr>
        <w:tabs>
          <w:tab w:val="left" w:pos="1260"/>
        </w:tabs>
        <w:spacing w:after="120" w:line="480" w:lineRule="auto"/>
        <w:contextualSpacing/>
        <w:rPr>
          <w:rFonts w:ascii="Times New Roman" w:hAnsi="Times New Roman"/>
        </w:rPr>
      </w:pPr>
      <w:r w:rsidRPr="00100E00">
        <w:rPr>
          <w:rFonts w:ascii="Times New Roman" w:hAnsi="Times New Roman"/>
        </w:rPr>
        <w:br w:type="page"/>
      </w:r>
    </w:p>
    <w:p w14:paraId="3E1B2D20" w14:textId="2F6C470B" w:rsidR="00583BDE" w:rsidRPr="00FE61EB" w:rsidRDefault="00410A64" w:rsidP="000F4E28">
      <w:pPr>
        <w:pStyle w:val="Heading1"/>
        <w:spacing w:line="480" w:lineRule="auto"/>
        <w:rPr>
          <w:sz w:val="24"/>
          <w:szCs w:val="24"/>
        </w:rPr>
      </w:pPr>
      <w:bookmarkStart w:id="3" w:name="_Toc110600698"/>
      <w:r w:rsidRPr="00FE61EB">
        <w:rPr>
          <w:sz w:val="24"/>
          <w:szCs w:val="24"/>
        </w:rPr>
        <w:lastRenderedPageBreak/>
        <w:t>CPJC 42</w:t>
      </w:r>
      <w:r w:rsidR="000C0234" w:rsidRPr="00FE61EB">
        <w:rPr>
          <w:sz w:val="24"/>
          <w:szCs w:val="24"/>
        </w:rPr>
        <w:t>.</w:t>
      </w:r>
      <w:r w:rsidR="003C3381">
        <w:rPr>
          <w:sz w:val="24"/>
          <w:szCs w:val="24"/>
        </w:rPr>
        <w:t>38</w:t>
      </w:r>
      <w:r w:rsidR="000C0234" w:rsidRPr="00FE61EB">
        <w:rPr>
          <w:sz w:val="24"/>
          <w:szCs w:val="24"/>
        </w:rPr>
        <w:tab/>
      </w:r>
      <w:r w:rsidR="00430FB7">
        <w:rPr>
          <w:sz w:val="24"/>
          <w:szCs w:val="24"/>
        </w:rPr>
        <w:t>Instruction—</w:t>
      </w:r>
      <w:r w:rsidR="008E3478">
        <w:rPr>
          <w:sz w:val="24"/>
          <w:szCs w:val="24"/>
        </w:rPr>
        <w:t>Felony Cruelty to Nonlivestock Animal</w:t>
      </w:r>
      <w:r w:rsidR="003C3381">
        <w:rPr>
          <w:sz w:val="24"/>
          <w:szCs w:val="24"/>
        </w:rPr>
        <w:t>—</w:t>
      </w:r>
      <w:r w:rsidR="00EA63D1">
        <w:rPr>
          <w:sz w:val="24"/>
          <w:szCs w:val="24"/>
        </w:rPr>
        <w:t>Killing or Causing Serious Bodily Injury to an Animal in a Cruel Manner</w:t>
      </w:r>
      <w:bookmarkEnd w:id="3"/>
    </w:p>
    <w:p w14:paraId="629EAF68" w14:textId="2718F906" w:rsidR="00F50709" w:rsidRPr="00FE61EB" w:rsidRDefault="00F50709" w:rsidP="000F4E28">
      <w:pPr>
        <w:tabs>
          <w:tab w:val="left" w:pos="1260"/>
        </w:tabs>
        <w:spacing w:after="120" w:line="480" w:lineRule="auto"/>
        <w:contextualSpacing/>
        <w:jc w:val="center"/>
        <w:rPr>
          <w:rFonts w:ascii="Times New Roman" w:hAnsi="Times New Roman"/>
          <w:sz w:val="24"/>
          <w:szCs w:val="24"/>
        </w:rPr>
      </w:pPr>
    </w:p>
    <w:p w14:paraId="1B98F0ED" w14:textId="79D53AF8" w:rsidR="00583BDE" w:rsidRPr="00FE61EB" w:rsidRDefault="00B434EE" w:rsidP="000F4E28">
      <w:pPr>
        <w:tabs>
          <w:tab w:val="left" w:pos="1260"/>
        </w:tabs>
        <w:spacing w:after="120" w:line="480" w:lineRule="auto"/>
        <w:contextualSpacing/>
        <w:jc w:val="center"/>
        <w:rPr>
          <w:rFonts w:ascii="Times New Roman" w:hAnsi="Times New Roman"/>
          <w:sz w:val="24"/>
          <w:szCs w:val="24"/>
        </w:rPr>
      </w:pPr>
      <w:r w:rsidRPr="00FE61EB">
        <w:rPr>
          <w:rFonts w:ascii="Times New Roman" w:hAnsi="Times New Roman"/>
          <w:b/>
          <w:sz w:val="24"/>
          <w:szCs w:val="24"/>
        </w:rPr>
        <w:t>LAW SPECIFIC TO THIS CASE</w:t>
      </w:r>
    </w:p>
    <w:p w14:paraId="477CEAEE" w14:textId="1610CD47" w:rsidR="00583BDE" w:rsidRPr="00FE61EB" w:rsidRDefault="00583BDE"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 xml:space="preserve">The </w:t>
      </w:r>
      <w:r w:rsidR="009F63E2">
        <w:rPr>
          <w:rFonts w:ascii="Times New Roman" w:hAnsi="Times New Roman"/>
          <w:sz w:val="24"/>
          <w:szCs w:val="24"/>
        </w:rPr>
        <w:t>s</w:t>
      </w:r>
      <w:r w:rsidRPr="00FE61EB">
        <w:rPr>
          <w:rFonts w:ascii="Times New Roman" w:hAnsi="Times New Roman"/>
          <w:sz w:val="24"/>
          <w:szCs w:val="24"/>
        </w:rPr>
        <w:t xml:space="preserve">tate accuses the defendant of having committed the offense of cruelty to nonlivestock animals.  </w:t>
      </w:r>
    </w:p>
    <w:p w14:paraId="1D517EBA" w14:textId="65681A73" w:rsidR="00583BDE" w:rsidRPr="00FE61EB" w:rsidRDefault="003756CC" w:rsidP="000F4E28">
      <w:pPr>
        <w:tabs>
          <w:tab w:val="left" w:pos="1260"/>
        </w:tabs>
        <w:spacing w:after="120" w:line="480" w:lineRule="auto"/>
        <w:ind w:firstLine="720"/>
        <w:contextualSpacing/>
        <w:rPr>
          <w:rFonts w:ascii="Times New Roman" w:hAnsi="Times New Roman"/>
          <w:b/>
          <w:sz w:val="24"/>
          <w:szCs w:val="24"/>
        </w:rPr>
      </w:pPr>
      <w:r w:rsidRPr="00FE61EB">
        <w:rPr>
          <w:rFonts w:ascii="Times New Roman" w:hAnsi="Times New Roman"/>
          <w:b/>
          <w:sz w:val="24"/>
          <w:szCs w:val="24"/>
        </w:rPr>
        <w:t>Relevant</w:t>
      </w:r>
      <w:r w:rsidR="00583BDE" w:rsidRPr="00FE61EB">
        <w:rPr>
          <w:rFonts w:ascii="Times New Roman" w:hAnsi="Times New Roman"/>
          <w:b/>
          <w:sz w:val="24"/>
          <w:szCs w:val="24"/>
        </w:rPr>
        <w:t xml:space="preserve"> Statutes</w:t>
      </w:r>
    </w:p>
    <w:p w14:paraId="327CF20E" w14:textId="60A50774" w:rsidR="00583BDE" w:rsidRPr="00FE61EB" w:rsidRDefault="00583BDE" w:rsidP="000F4E28">
      <w:pPr>
        <w:tabs>
          <w:tab w:val="left" w:pos="1260"/>
        </w:tabs>
        <w:spacing w:after="120" w:line="480" w:lineRule="auto"/>
        <w:contextualSpacing/>
        <w:rPr>
          <w:rFonts w:ascii="Times New Roman" w:hAnsi="Times New Roman"/>
          <w:sz w:val="24"/>
          <w:szCs w:val="24"/>
        </w:rPr>
      </w:pPr>
      <w:r w:rsidRPr="00FE61EB">
        <w:rPr>
          <w:rFonts w:ascii="Times New Roman" w:hAnsi="Times New Roman"/>
          <w:sz w:val="24"/>
          <w:szCs w:val="24"/>
        </w:rPr>
        <w:tab/>
        <w:t xml:space="preserve">A person commits </w:t>
      </w:r>
      <w:r w:rsidR="006F24DB" w:rsidRPr="00FE61EB">
        <w:rPr>
          <w:rFonts w:ascii="Times New Roman" w:hAnsi="Times New Roman"/>
          <w:sz w:val="24"/>
          <w:szCs w:val="24"/>
        </w:rPr>
        <w:t xml:space="preserve">the </w:t>
      </w:r>
      <w:r w:rsidRPr="00FE61EB">
        <w:rPr>
          <w:rFonts w:ascii="Times New Roman" w:hAnsi="Times New Roman"/>
          <w:sz w:val="24"/>
          <w:szCs w:val="24"/>
        </w:rPr>
        <w:t xml:space="preserve">offense </w:t>
      </w:r>
      <w:r w:rsidR="006F24DB" w:rsidRPr="00FE61EB">
        <w:rPr>
          <w:rFonts w:ascii="Times New Roman" w:hAnsi="Times New Roman"/>
          <w:sz w:val="24"/>
          <w:szCs w:val="24"/>
        </w:rPr>
        <w:t xml:space="preserve">of cruelty to nonlivestock animals </w:t>
      </w:r>
      <w:r w:rsidRPr="00FE61EB">
        <w:rPr>
          <w:rFonts w:ascii="Times New Roman" w:hAnsi="Times New Roman"/>
          <w:sz w:val="24"/>
          <w:szCs w:val="24"/>
        </w:rPr>
        <w:t xml:space="preserve">if the person intentionally, knowingly, or recklessly </w:t>
      </w:r>
      <w:r w:rsidR="003A2B22" w:rsidRPr="00FE61EB">
        <w:rPr>
          <w:rFonts w:ascii="Times New Roman" w:hAnsi="Times New Roman"/>
          <w:sz w:val="24"/>
          <w:szCs w:val="24"/>
        </w:rPr>
        <w:t xml:space="preserve">in a cruel manner </w:t>
      </w:r>
      <w:r w:rsidR="009F63E2">
        <w:rPr>
          <w:rFonts w:ascii="Times New Roman" w:hAnsi="Times New Roman"/>
          <w:sz w:val="24"/>
          <w:szCs w:val="24"/>
        </w:rPr>
        <w:t>[</w:t>
      </w:r>
      <w:r w:rsidR="003A2B22" w:rsidRPr="00FE61EB">
        <w:rPr>
          <w:rFonts w:ascii="Times New Roman" w:hAnsi="Times New Roman"/>
          <w:sz w:val="24"/>
          <w:szCs w:val="24"/>
        </w:rPr>
        <w:t>kills/causes serious bodily injury to] an animal</w:t>
      </w:r>
      <w:r w:rsidRPr="00FE61EB">
        <w:rPr>
          <w:rFonts w:ascii="Times New Roman" w:hAnsi="Times New Roman"/>
          <w:sz w:val="24"/>
          <w:szCs w:val="24"/>
        </w:rPr>
        <w:t>.</w:t>
      </w:r>
    </w:p>
    <w:p w14:paraId="15FB3C8B" w14:textId="77777777" w:rsidR="00583BDE" w:rsidRPr="00FE61EB" w:rsidRDefault="00583BDE"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Conduct coming within the definition of this offense is not a crime if the conduct constituting the offense is either</w:t>
      </w:r>
      <w:r w:rsidR="006D30FB" w:rsidRPr="00FE61EB">
        <w:rPr>
          <w:rFonts w:ascii="Times New Roman" w:hAnsi="Times New Roman"/>
          <w:sz w:val="24"/>
          <w:szCs w:val="24"/>
        </w:rPr>
        <w:t>—</w:t>
      </w:r>
    </w:p>
    <w:p w14:paraId="466D2BE2" w14:textId="77777777" w:rsidR="000C61DE" w:rsidRDefault="00583BDE" w:rsidP="000F4E28">
      <w:pPr>
        <w:tabs>
          <w:tab w:val="left" w:pos="1260"/>
        </w:tabs>
        <w:spacing w:after="120" w:line="480" w:lineRule="auto"/>
        <w:ind w:left="2160" w:hanging="720"/>
        <w:contextualSpacing/>
        <w:rPr>
          <w:rFonts w:ascii="Times New Roman" w:hAnsi="Times New Roman"/>
          <w:sz w:val="24"/>
          <w:szCs w:val="24"/>
        </w:rPr>
      </w:pPr>
      <w:r w:rsidRPr="00FE61EB">
        <w:rPr>
          <w:rFonts w:ascii="Times New Roman" w:hAnsi="Times New Roman"/>
          <w:sz w:val="24"/>
          <w:szCs w:val="24"/>
        </w:rPr>
        <w:t>1</w:t>
      </w:r>
      <w:r w:rsidR="00992A3A">
        <w:rPr>
          <w:rFonts w:ascii="Times New Roman" w:hAnsi="Times New Roman"/>
          <w:sz w:val="24"/>
          <w:szCs w:val="24"/>
        </w:rPr>
        <w:t>.</w:t>
      </w:r>
      <w:r w:rsidRPr="00FE61EB">
        <w:rPr>
          <w:rFonts w:ascii="Times New Roman" w:hAnsi="Times New Roman"/>
          <w:sz w:val="24"/>
          <w:szCs w:val="24"/>
        </w:rPr>
        <w:t xml:space="preserve"> </w:t>
      </w:r>
      <w:r w:rsidR="003756CC" w:rsidRPr="00FE61EB">
        <w:rPr>
          <w:rFonts w:ascii="Times New Roman" w:hAnsi="Times New Roman"/>
          <w:sz w:val="24"/>
          <w:szCs w:val="24"/>
        </w:rPr>
        <w:tab/>
      </w:r>
      <w:r w:rsidRPr="00FE61EB">
        <w:rPr>
          <w:rFonts w:ascii="Times New Roman" w:hAnsi="Times New Roman"/>
          <w:sz w:val="24"/>
          <w:szCs w:val="24"/>
        </w:rPr>
        <w:t>a generally accepted and otherwise lawful form of conduct occurring solely for the purpose of or in support of</w:t>
      </w:r>
      <w:r w:rsidR="008B3AE3">
        <w:rPr>
          <w:rFonts w:ascii="Times New Roman" w:hAnsi="Times New Roman"/>
          <w:sz w:val="24"/>
          <w:szCs w:val="24"/>
        </w:rPr>
        <w:t>—</w:t>
      </w:r>
    </w:p>
    <w:p w14:paraId="6B69A973" w14:textId="77777777" w:rsidR="000C61DE" w:rsidRDefault="000C61DE" w:rsidP="000F4E28">
      <w:pPr>
        <w:tabs>
          <w:tab w:val="left" w:pos="1260"/>
        </w:tabs>
        <w:spacing w:after="120" w:line="480" w:lineRule="auto"/>
        <w:ind w:left="2160" w:hanging="720"/>
        <w:contextualSpacing/>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583BDE" w:rsidRPr="00FE61EB">
        <w:rPr>
          <w:rFonts w:ascii="Times New Roman" w:hAnsi="Times New Roman"/>
          <w:sz w:val="24"/>
          <w:szCs w:val="24"/>
        </w:rPr>
        <w:t xml:space="preserve"> fishing, hunting, or trapping</w:t>
      </w:r>
      <w:r w:rsidR="00992A3A">
        <w:rPr>
          <w:rFonts w:ascii="Times New Roman" w:hAnsi="Times New Roman"/>
          <w:sz w:val="24"/>
          <w:szCs w:val="24"/>
        </w:rPr>
        <w:t>;</w:t>
      </w:r>
      <w:r w:rsidR="00583BDE" w:rsidRPr="00FE61EB">
        <w:rPr>
          <w:rFonts w:ascii="Times New Roman" w:hAnsi="Times New Roman"/>
          <w:sz w:val="24"/>
          <w:szCs w:val="24"/>
        </w:rPr>
        <w:t xml:space="preserve"> or </w:t>
      </w:r>
    </w:p>
    <w:p w14:paraId="55024BB2" w14:textId="10187C50" w:rsidR="006D30FB" w:rsidRPr="00FE61EB" w:rsidRDefault="000C61DE" w:rsidP="000F4E28">
      <w:pPr>
        <w:tabs>
          <w:tab w:val="left" w:pos="1260"/>
        </w:tabs>
        <w:spacing w:after="120" w:line="480" w:lineRule="auto"/>
        <w:ind w:left="2160" w:hanging="720"/>
        <w:contextualSpacing/>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r>
      <w:r w:rsidR="00583BDE" w:rsidRPr="00FE61EB">
        <w:rPr>
          <w:rFonts w:ascii="Times New Roman" w:hAnsi="Times New Roman"/>
          <w:sz w:val="24"/>
          <w:szCs w:val="24"/>
        </w:rPr>
        <w:t xml:space="preserve">wildlife management, </w:t>
      </w:r>
      <w:proofErr w:type="gramStart"/>
      <w:r w:rsidR="00583BDE" w:rsidRPr="00FE61EB">
        <w:rPr>
          <w:rFonts w:ascii="Times New Roman" w:hAnsi="Times New Roman"/>
          <w:sz w:val="24"/>
          <w:szCs w:val="24"/>
        </w:rPr>
        <w:t>wildlife</w:t>
      </w:r>
      <w:proofErr w:type="gramEnd"/>
      <w:r w:rsidR="00583BDE" w:rsidRPr="00FE61EB">
        <w:rPr>
          <w:rFonts w:ascii="Times New Roman" w:hAnsi="Times New Roman"/>
          <w:sz w:val="24"/>
          <w:szCs w:val="24"/>
        </w:rPr>
        <w:t xml:space="preserve"> or depredation control, or shooting preserve practices as regulated by state and federal law; or</w:t>
      </w:r>
    </w:p>
    <w:p w14:paraId="26F11EC5" w14:textId="511C6582" w:rsidR="00583BDE" w:rsidRPr="00FE61EB" w:rsidRDefault="00583BDE" w:rsidP="000F4E28">
      <w:pPr>
        <w:tabs>
          <w:tab w:val="left" w:pos="1260"/>
        </w:tabs>
        <w:spacing w:after="120" w:line="480" w:lineRule="auto"/>
        <w:ind w:left="2160" w:hanging="720"/>
        <w:contextualSpacing/>
        <w:rPr>
          <w:rFonts w:ascii="Times New Roman" w:hAnsi="Times New Roman"/>
          <w:sz w:val="24"/>
          <w:szCs w:val="24"/>
        </w:rPr>
      </w:pPr>
      <w:r w:rsidRPr="00FE61EB">
        <w:rPr>
          <w:rFonts w:ascii="Times New Roman" w:hAnsi="Times New Roman"/>
          <w:sz w:val="24"/>
          <w:szCs w:val="24"/>
        </w:rPr>
        <w:t>2</w:t>
      </w:r>
      <w:r w:rsidR="00992A3A">
        <w:rPr>
          <w:rFonts w:ascii="Times New Roman" w:hAnsi="Times New Roman"/>
          <w:sz w:val="24"/>
          <w:szCs w:val="24"/>
        </w:rPr>
        <w:t>.</w:t>
      </w:r>
      <w:r w:rsidRPr="00FE61EB">
        <w:rPr>
          <w:rFonts w:ascii="Times New Roman" w:hAnsi="Times New Roman"/>
          <w:sz w:val="24"/>
          <w:szCs w:val="24"/>
        </w:rPr>
        <w:t xml:space="preserve"> </w:t>
      </w:r>
      <w:r w:rsidR="003756CC" w:rsidRPr="00FE61EB">
        <w:rPr>
          <w:rFonts w:ascii="Times New Roman" w:hAnsi="Times New Roman"/>
          <w:sz w:val="24"/>
          <w:szCs w:val="24"/>
        </w:rPr>
        <w:tab/>
      </w:r>
      <w:r w:rsidRPr="00FE61EB">
        <w:rPr>
          <w:rFonts w:ascii="Times New Roman" w:hAnsi="Times New Roman"/>
          <w:sz w:val="24"/>
          <w:szCs w:val="24"/>
        </w:rPr>
        <w:t>a generally accepted and otherwise lawful animal husbandry or agriculture practice involving livestock animals.</w:t>
      </w:r>
    </w:p>
    <w:p w14:paraId="3A59AC3E" w14:textId="77777777" w:rsidR="00B70D75" w:rsidRPr="00FE61EB" w:rsidRDefault="00B70D75" w:rsidP="000F4E28">
      <w:pPr>
        <w:tabs>
          <w:tab w:val="left" w:pos="1260"/>
        </w:tabs>
        <w:spacing w:after="120" w:line="480" w:lineRule="auto"/>
        <w:ind w:firstLine="720"/>
        <w:contextualSpacing/>
        <w:rPr>
          <w:rFonts w:ascii="Times New Roman" w:hAnsi="Times New Roman"/>
          <w:b/>
          <w:sz w:val="24"/>
          <w:szCs w:val="24"/>
        </w:rPr>
      </w:pPr>
      <w:r w:rsidRPr="00FE61EB">
        <w:rPr>
          <w:rFonts w:ascii="Times New Roman" w:hAnsi="Times New Roman"/>
          <w:b/>
          <w:sz w:val="24"/>
          <w:szCs w:val="24"/>
        </w:rPr>
        <w:t>Definitions</w:t>
      </w:r>
    </w:p>
    <w:p w14:paraId="1091E79D" w14:textId="77777777" w:rsidR="00B70D75" w:rsidRPr="00FE61EB" w:rsidRDefault="00B70D75"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i/>
          <w:sz w:val="24"/>
          <w:szCs w:val="24"/>
        </w:rPr>
        <w:t>Animal</w:t>
      </w:r>
    </w:p>
    <w:p w14:paraId="69249999" w14:textId="77777777" w:rsidR="00B70D75" w:rsidRPr="00FE61EB" w:rsidRDefault="00B70D75"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lastRenderedPageBreak/>
        <w:t>“Animal” means a domesticated living creature, including any stray or feral cat or dog, and a wild living creature previously captured. The term does not include an uncaptured wild living creature or a livestock animal.</w:t>
      </w:r>
    </w:p>
    <w:p w14:paraId="67EFCBBB" w14:textId="496EFFEC" w:rsidR="00583BDE" w:rsidRPr="00FE61EB" w:rsidRDefault="00B70D75"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i/>
          <w:sz w:val="24"/>
          <w:szCs w:val="24"/>
        </w:rPr>
        <w:t>Cr</w:t>
      </w:r>
      <w:r w:rsidR="009D6790" w:rsidRPr="00FE61EB">
        <w:rPr>
          <w:rFonts w:ascii="Times New Roman" w:hAnsi="Times New Roman"/>
          <w:i/>
          <w:sz w:val="24"/>
          <w:szCs w:val="24"/>
        </w:rPr>
        <w:t>u</w:t>
      </w:r>
      <w:r w:rsidRPr="00FE61EB">
        <w:rPr>
          <w:rFonts w:ascii="Times New Roman" w:hAnsi="Times New Roman"/>
          <w:i/>
          <w:sz w:val="24"/>
          <w:szCs w:val="24"/>
        </w:rPr>
        <w:t xml:space="preserve">el </w:t>
      </w:r>
      <w:r w:rsidR="00992A3A">
        <w:rPr>
          <w:rFonts w:ascii="Times New Roman" w:hAnsi="Times New Roman"/>
          <w:i/>
          <w:sz w:val="24"/>
          <w:szCs w:val="24"/>
        </w:rPr>
        <w:t>M</w:t>
      </w:r>
      <w:r w:rsidRPr="00FE61EB">
        <w:rPr>
          <w:rFonts w:ascii="Times New Roman" w:hAnsi="Times New Roman"/>
          <w:i/>
          <w:sz w:val="24"/>
          <w:szCs w:val="24"/>
        </w:rPr>
        <w:t>anner</w:t>
      </w:r>
    </w:p>
    <w:p w14:paraId="18B87F20" w14:textId="37C3863C" w:rsidR="00A14FA2" w:rsidRPr="00FE61EB" w:rsidRDefault="00B70D75"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“Cruel manner” includes a manner that causes or permits unjustified or</w:t>
      </w:r>
      <w:r w:rsidR="009D6790" w:rsidRPr="00FE61EB">
        <w:rPr>
          <w:rFonts w:ascii="Times New Roman" w:hAnsi="Times New Roman"/>
          <w:sz w:val="24"/>
          <w:szCs w:val="24"/>
        </w:rPr>
        <w:t xml:space="preserve"> unwarranted pain or suffering.</w:t>
      </w:r>
    </w:p>
    <w:p w14:paraId="1E2B38B2" w14:textId="06015408" w:rsidR="00F36979" w:rsidRPr="00FE61EB" w:rsidRDefault="00F36979" w:rsidP="000F4E28">
      <w:pPr>
        <w:tabs>
          <w:tab w:val="left" w:pos="1260"/>
        </w:tabs>
        <w:spacing w:after="120" w:line="480" w:lineRule="auto"/>
        <w:contextualSpacing/>
        <w:rPr>
          <w:rFonts w:ascii="Times New Roman" w:hAnsi="Times New Roman"/>
          <w:sz w:val="24"/>
          <w:szCs w:val="24"/>
        </w:rPr>
      </w:pPr>
      <w:r w:rsidRPr="00FE61EB">
        <w:rPr>
          <w:rFonts w:ascii="Times New Roman" w:hAnsi="Times New Roman"/>
          <w:i/>
          <w:iCs/>
          <w:sz w:val="24"/>
          <w:szCs w:val="24"/>
        </w:rPr>
        <w:t xml:space="preserve">[Include the following definitions for the </w:t>
      </w:r>
      <w:r w:rsidR="00443935" w:rsidRPr="00FE61EB">
        <w:rPr>
          <w:rFonts w:ascii="Times New Roman" w:hAnsi="Times New Roman"/>
          <w:i/>
          <w:iCs/>
          <w:sz w:val="24"/>
          <w:szCs w:val="24"/>
        </w:rPr>
        <w:t>“</w:t>
      </w:r>
      <w:r w:rsidRPr="00FE61EB">
        <w:rPr>
          <w:rFonts w:ascii="Times New Roman" w:hAnsi="Times New Roman"/>
          <w:i/>
          <w:iCs/>
          <w:sz w:val="24"/>
          <w:szCs w:val="24"/>
        </w:rPr>
        <w:t>killing</w:t>
      </w:r>
      <w:r w:rsidR="00443935" w:rsidRPr="00FE61EB">
        <w:rPr>
          <w:rFonts w:ascii="Times New Roman" w:hAnsi="Times New Roman"/>
          <w:i/>
          <w:iCs/>
          <w:sz w:val="24"/>
          <w:szCs w:val="24"/>
        </w:rPr>
        <w:t>”</w:t>
      </w:r>
      <w:r w:rsidRPr="00FE61EB">
        <w:rPr>
          <w:rFonts w:ascii="Times New Roman" w:hAnsi="Times New Roman"/>
          <w:i/>
          <w:iCs/>
          <w:sz w:val="24"/>
          <w:szCs w:val="24"/>
        </w:rPr>
        <w:t xml:space="preserve"> manner of committing the offense</w:t>
      </w:r>
      <w:r w:rsidR="006E5293">
        <w:rPr>
          <w:rFonts w:ascii="Times New Roman" w:hAnsi="Times New Roman"/>
          <w:i/>
          <w:iCs/>
          <w:sz w:val="24"/>
          <w:szCs w:val="24"/>
        </w:rPr>
        <w:t>.</w:t>
      </w:r>
      <w:r w:rsidRPr="00FE61EB">
        <w:rPr>
          <w:rFonts w:ascii="Times New Roman" w:hAnsi="Times New Roman"/>
          <w:i/>
          <w:iCs/>
          <w:sz w:val="24"/>
          <w:szCs w:val="24"/>
        </w:rPr>
        <w:t>]</w:t>
      </w:r>
    </w:p>
    <w:p w14:paraId="68A833D5" w14:textId="1287F0FE" w:rsidR="0086649F" w:rsidRPr="00FE61EB" w:rsidRDefault="00640DF1"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i/>
          <w:sz w:val="24"/>
          <w:szCs w:val="24"/>
        </w:rPr>
        <w:t xml:space="preserve">Intentionally </w:t>
      </w:r>
      <w:r w:rsidR="00430A93" w:rsidRPr="00FE61EB">
        <w:rPr>
          <w:rFonts w:ascii="Times New Roman" w:hAnsi="Times New Roman"/>
          <w:i/>
          <w:sz w:val="24"/>
          <w:szCs w:val="24"/>
        </w:rPr>
        <w:t xml:space="preserve">in a </w:t>
      </w:r>
      <w:r w:rsidR="00992A3A">
        <w:rPr>
          <w:rFonts w:ascii="Times New Roman" w:hAnsi="Times New Roman"/>
          <w:i/>
          <w:sz w:val="24"/>
          <w:szCs w:val="24"/>
        </w:rPr>
        <w:t>C</w:t>
      </w:r>
      <w:r w:rsidR="00430A93" w:rsidRPr="00FE61EB">
        <w:rPr>
          <w:rFonts w:ascii="Times New Roman" w:hAnsi="Times New Roman"/>
          <w:i/>
          <w:sz w:val="24"/>
          <w:szCs w:val="24"/>
        </w:rPr>
        <w:t xml:space="preserve">ruel </w:t>
      </w:r>
      <w:r w:rsidR="00992A3A">
        <w:rPr>
          <w:rFonts w:ascii="Times New Roman" w:hAnsi="Times New Roman"/>
          <w:i/>
          <w:sz w:val="24"/>
          <w:szCs w:val="24"/>
        </w:rPr>
        <w:t>M</w:t>
      </w:r>
      <w:r w:rsidR="00430A93" w:rsidRPr="00FE61EB">
        <w:rPr>
          <w:rFonts w:ascii="Times New Roman" w:hAnsi="Times New Roman"/>
          <w:i/>
          <w:sz w:val="24"/>
          <w:szCs w:val="24"/>
        </w:rPr>
        <w:t xml:space="preserve">anner </w:t>
      </w:r>
      <w:r w:rsidR="00992A3A">
        <w:rPr>
          <w:rFonts w:ascii="Times New Roman" w:hAnsi="Times New Roman"/>
          <w:i/>
          <w:sz w:val="24"/>
          <w:szCs w:val="24"/>
        </w:rPr>
        <w:t>K</w:t>
      </w:r>
      <w:r w:rsidRPr="00FE61EB">
        <w:rPr>
          <w:rFonts w:ascii="Times New Roman" w:hAnsi="Times New Roman"/>
          <w:i/>
          <w:sz w:val="24"/>
          <w:szCs w:val="24"/>
        </w:rPr>
        <w:t xml:space="preserve">illing an </w:t>
      </w:r>
      <w:r w:rsidR="00992A3A">
        <w:rPr>
          <w:rFonts w:ascii="Times New Roman" w:hAnsi="Times New Roman"/>
          <w:i/>
          <w:sz w:val="24"/>
          <w:szCs w:val="24"/>
        </w:rPr>
        <w:t>A</w:t>
      </w:r>
      <w:r w:rsidRPr="00FE61EB">
        <w:rPr>
          <w:rFonts w:ascii="Times New Roman" w:hAnsi="Times New Roman"/>
          <w:i/>
          <w:sz w:val="24"/>
          <w:szCs w:val="24"/>
        </w:rPr>
        <w:t>nimal</w:t>
      </w:r>
    </w:p>
    <w:p w14:paraId="2CECF367" w14:textId="54340A83" w:rsidR="00C80936" w:rsidRPr="00FE61EB" w:rsidRDefault="00C80936"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 xml:space="preserve">A person intentionally </w:t>
      </w:r>
      <w:r w:rsidR="00430A93" w:rsidRPr="00FE61EB">
        <w:rPr>
          <w:rFonts w:ascii="Times New Roman" w:hAnsi="Times New Roman"/>
          <w:sz w:val="24"/>
          <w:szCs w:val="24"/>
        </w:rPr>
        <w:t xml:space="preserve">in a cruel manner </w:t>
      </w:r>
      <w:r w:rsidRPr="00FE61EB">
        <w:rPr>
          <w:rFonts w:ascii="Times New Roman" w:hAnsi="Times New Roman"/>
          <w:sz w:val="24"/>
          <w:szCs w:val="24"/>
        </w:rPr>
        <w:t>kills an animal if it is the person’s conscious objective or desire to kill the animal</w:t>
      </w:r>
      <w:r w:rsidR="00430A93" w:rsidRPr="00FE61EB">
        <w:rPr>
          <w:rFonts w:ascii="Times New Roman" w:hAnsi="Times New Roman"/>
          <w:sz w:val="24"/>
          <w:szCs w:val="24"/>
        </w:rPr>
        <w:t xml:space="preserve"> in a cruel manner</w:t>
      </w:r>
      <w:r w:rsidRPr="00FE61EB">
        <w:rPr>
          <w:rFonts w:ascii="Times New Roman" w:hAnsi="Times New Roman"/>
          <w:sz w:val="24"/>
          <w:szCs w:val="24"/>
        </w:rPr>
        <w:t>.</w:t>
      </w:r>
    </w:p>
    <w:p w14:paraId="2C9010E9" w14:textId="696A510A" w:rsidR="00640DF1" w:rsidRPr="00FE61EB" w:rsidRDefault="00640DF1"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i/>
          <w:sz w:val="24"/>
          <w:szCs w:val="24"/>
        </w:rPr>
        <w:t>Knowingly</w:t>
      </w:r>
      <w:r w:rsidR="00305581" w:rsidRPr="00FE61EB">
        <w:rPr>
          <w:rFonts w:ascii="Times New Roman" w:hAnsi="Times New Roman"/>
          <w:i/>
          <w:sz w:val="24"/>
          <w:szCs w:val="24"/>
        </w:rPr>
        <w:t xml:space="preserve"> in a </w:t>
      </w:r>
      <w:r w:rsidR="00992A3A">
        <w:rPr>
          <w:rFonts w:ascii="Times New Roman" w:hAnsi="Times New Roman"/>
          <w:i/>
          <w:sz w:val="24"/>
          <w:szCs w:val="24"/>
        </w:rPr>
        <w:t>C</w:t>
      </w:r>
      <w:r w:rsidR="00305581" w:rsidRPr="00FE61EB">
        <w:rPr>
          <w:rFonts w:ascii="Times New Roman" w:hAnsi="Times New Roman"/>
          <w:i/>
          <w:sz w:val="24"/>
          <w:szCs w:val="24"/>
        </w:rPr>
        <w:t xml:space="preserve">ruel </w:t>
      </w:r>
      <w:r w:rsidR="00992A3A">
        <w:rPr>
          <w:rFonts w:ascii="Times New Roman" w:hAnsi="Times New Roman"/>
          <w:i/>
          <w:sz w:val="24"/>
          <w:szCs w:val="24"/>
        </w:rPr>
        <w:t>M</w:t>
      </w:r>
      <w:r w:rsidR="00305581" w:rsidRPr="00FE61EB">
        <w:rPr>
          <w:rFonts w:ascii="Times New Roman" w:hAnsi="Times New Roman"/>
          <w:i/>
          <w:sz w:val="24"/>
          <w:szCs w:val="24"/>
        </w:rPr>
        <w:t>anner</w:t>
      </w:r>
      <w:r w:rsidRPr="00FE61EB">
        <w:rPr>
          <w:rFonts w:ascii="Times New Roman" w:hAnsi="Times New Roman"/>
          <w:i/>
          <w:sz w:val="24"/>
          <w:szCs w:val="24"/>
        </w:rPr>
        <w:t xml:space="preserve"> </w:t>
      </w:r>
      <w:r w:rsidR="00992A3A">
        <w:rPr>
          <w:rFonts w:ascii="Times New Roman" w:hAnsi="Times New Roman"/>
          <w:i/>
          <w:sz w:val="24"/>
          <w:szCs w:val="24"/>
        </w:rPr>
        <w:t>K</w:t>
      </w:r>
      <w:r w:rsidR="009D6790" w:rsidRPr="00FE61EB">
        <w:rPr>
          <w:rFonts w:ascii="Times New Roman" w:hAnsi="Times New Roman"/>
          <w:i/>
          <w:sz w:val="24"/>
          <w:szCs w:val="24"/>
        </w:rPr>
        <w:t xml:space="preserve">illing an </w:t>
      </w:r>
      <w:r w:rsidR="00992A3A">
        <w:rPr>
          <w:rFonts w:ascii="Times New Roman" w:hAnsi="Times New Roman"/>
          <w:i/>
          <w:sz w:val="24"/>
          <w:szCs w:val="24"/>
        </w:rPr>
        <w:t>A</w:t>
      </w:r>
      <w:r w:rsidR="009D6790" w:rsidRPr="00FE61EB">
        <w:rPr>
          <w:rFonts w:ascii="Times New Roman" w:hAnsi="Times New Roman"/>
          <w:i/>
          <w:sz w:val="24"/>
          <w:szCs w:val="24"/>
        </w:rPr>
        <w:t>nimal</w:t>
      </w:r>
    </w:p>
    <w:p w14:paraId="2DDE92A8" w14:textId="64679D2F" w:rsidR="00C80936" w:rsidRPr="00FE61EB" w:rsidRDefault="00C80936"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 xml:space="preserve">A person knowingly </w:t>
      </w:r>
      <w:r w:rsidR="00305581" w:rsidRPr="00FE61EB">
        <w:rPr>
          <w:rFonts w:ascii="Times New Roman" w:hAnsi="Times New Roman"/>
          <w:iCs/>
          <w:sz w:val="24"/>
          <w:szCs w:val="24"/>
        </w:rPr>
        <w:t>in a cruel manner</w:t>
      </w:r>
      <w:r w:rsidR="00305581" w:rsidRPr="00FE61EB">
        <w:rPr>
          <w:rFonts w:ascii="Times New Roman" w:hAnsi="Times New Roman"/>
          <w:i/>
          <w:sz w:val="24"/>
          <w:szCs w:val="24"/>
        </w:rPr>
        <w:t xml:space="preserve"> </w:t>
      </w:r>
      <w:r w:rsidRPr="00FE61EB">
        <w:rPr>
          <w:rFonts w:ascii="Times New Roman" w:hAnsi="Times New Roman"/>
          <w:sz w:val="24"/>
          <w:szCs w:val="24"/>
        </w:rPr>
        <w:t>kills an animal if the person is aware that he is killing the animal</w:t>
      </w:r>
      <w:r w:rsidR="00430A93" w:rsidRPr="00FE61EB">
        <w:rPr>
          <w:rFonts w:ascii="Times New Roman" w:hAnsi="Times New Roman"/>
          <w:sz w:val="24"/>
          <w:szCs w:val="24"/>
        </w:rPr>
        <w:t xml:space="preserve"> in a cruel manner</w:t>
      </w:r>
      <w:r w:rsidRPr="00FE61EB">
        <w:rPr>
          <w:rFonts w:ascii="Times New Roman" w:hAnsi="Times New Roman"/>
          <w:sz w:val="24"/>
          <w:szCs w:val="24"/>
        </w:rPr>
        <w:t>.</w:t>
      </w:r>
    </w:p>
    <w:p w14:paraId="67106FEB" w14:textId="68349700" w:rsidR="00640DF1" w:rsidRPr="00FE61EB" w:rsidRDefault="00640DF1"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i/>
          <w:sz w:val="24"/>
          <w:szCs w:val="24"/>
        </w:rPr>
        <w:t>Recklessly</w:t>
      </w:r>
      <w:r w:rsidR="00294ACF" w:rsidRPr="00FE61EB">
        <w:rPr>
          <w:rFonts w:ascii="Times New Roman" w:hAnsi="Times New Roman"/>
          <w:i/>
          <w:sz w:val="24"/>
          <w:szCs w:val="24"/>
        </w:rPr>
        <w:t xml:space="preserve"> in a </w:t>
      </w:r>
      <w:r w:rsidR="00992A3A">
        <w:rPr>
          <w:rFonts w:ascii="Times New Roman" w:hAnsi="Times New Roman"/>
          <w:i/>
          <w:sz w:val="24"/>
          <w:szCs w:val="24"/>
        </w:rPr>
        <w:t>C</w:t>
      </w:r>
      <w:r w:rsidR="00294ACF" w:rsidRPr="00FE61EB">
        <w:rPr>
          <w:rFonts w:ascii="Times New Roman" w:hAnsi="Times New Roman"/>
          <w:i/>
          <w:sz w:val="24"/>
          <w:szCs w:val="24"/>
        </w:rPr>
        <w:t xml:space="preserve">ruel </w:t>
      </w:r>
      <w:r w:rsidR="00992A3A">
        <w:rPr>
          <w:rFonts w:ascii="Times New Roman" w:hAnsi="Times New Roman"/>
          <w:i/>
          <w:sz w:val="24"/>
          <w:szCs w:val="24"/>
        </w:rPr>
        <w:t>M</w:t>
      </w:r>
      <w:r w:rsidR="00294ACF" w:rsidRPr="00FE61EB">
        <w:rPr>
          <w:rFonts w:ascii="Times New Roman" w:hAnsi="Times New Roman"/>
          <w:i/>
          <w:sz w:val="24"/>
          <w:szCs w:val="24"/>
        </w:rPr>
        <w:t>anner</w:t>
      </w:r>
      <w:r w:rsidRPr="00FE61EB">
        <w:rPr>
          <w:rFonts w:ascii="Times New Roman" w:hAnsi="Times New Roman"/>
          <w:i/>
          <w:sz w:val="24"/>
          <w:szCs w:val="24"/>
        </w:rPr>
        <w:t xml:space="preserve"> </w:t>
      </w:r>
      <w:r w:rsidR="00992A3A">
        <w:rPr>
          <w:rFonts w:ascii="Times New Roman" w:hAnsi="Times New Roman"/>
          <w:i/>
          <w:sz w:val="24"/>
          <w:szCs w:val="24"/>
        </w:rPr>
        <w:t>K</w:t>
      </w:r>
      <w:r w:rsidR="009D6790" w:rsidRPr="00FE61EB">
        <w:rPr>
          <w:rFonts w:ascii="Times New Roman" w:hAnsi="Times New Roman"/>
          <w:i/>
          <w:sz w:val="24"/>
          <w:szCs w:val="24"/>
        </w:rPr>
        <w:t xml:space="preserve">illing an </w:t>
      </w:r>
      <w:r w:rsidR="00992A3A">
        <w:rPr>
          <w:rFonts w:ascii="Times New Roman" w:hAnsi="Times New Roman"/>
          <w:i/>
          <w:sz w:val="24"/>
          <w:szCs w:val="24"/>
        </w:rPr>
        <w:t>A</w:t>
      </w:r>
      <w:r w:rsidR="009D6790" w:rsidRPr="00FE61EB">
        <w:rPr>
          <w:rFonts w:ascii="Times New Roman" w:hAnsi="Times New Roman"/>
          <w:i/>
          <w:sz w:val="24"/>
          <w:szCs w:val="24"/>
        </w:rPr>
        <w:t>nimal</w:t>
      </w:r>
    </w:p>
    <w:p w14:paraId="203912B9" w14:textId="4EE5158C" w:rsidR="00C80936" w:rsidRPr="00FE61EB" w:rsidRDefault="00C80936"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A person is reckless about whether he is killing an animal</w:t>
      </w:r>
      <w:r w:rsidR="00430A93" w:rsidRPr="00FE61EB">
        <w:rPr>
          <w:rFonts w:ascii="Times New Roman" w:hAnsi="Times New Roman"/>
          <w:sz w:val="24"/>
          <w:szCs w:val="24"/>
        </w:rPr>
        <w:t xml:space="preserve"> in a cruel manner</w:t>
      </w:r>
      <w:r w:rsidRPr="00FE61EB">
        <w:rPr>
          <w:rFonts w:ascii="Times New Roman" w:hAnsi="Times New Roman"/>
          <w:sz w:val="24"/>
          <w:szCs w:val="24"/>
        </w:rPr>
        <w:t xml:space="preserve"> if the person is aware of but consciously disregards a substantial and unjustifiable risk that he is killing the animal</w:t>
      </w:r>
      <w:r w:rsidR="007A7316" w:rsidRPr="00FE61EB">
        <w:rPr>
          <w:rFonts w:ascii="Times New Roman" w:hAnsi="Times New Roman"/>
          <w:sz w:val="24"/>
          <w:szCs w:val="24"/>
        </w:rPr>
        <w:t xml:space="preserve"> in a cruel manner</w:t>
      </w:r>
      <w:r w:rsidRPr="00FE61EB">
        <w:rPr>
          <w:rFonts w:ascii="Times New Roman" w:hAnsi="Times New Roman"/>
          <w:sz w:val="24"/>
          <w:szCs w:val="24"/>
        </w:rPr>
        <w:t>.</w:t>
      </w:r>
      <w:r w:rsidR="00A75C6E">
        <w:rPr>
          <w:rFonts w:ascii="Times New Roman" w:hAnsi="Times New Roman"/>
          <w:sz w:val="24"/>
          <w:szCs w:val="24"/>
        </w:rPr>
        <w:t xml:space="preserve"> </w:t>
      </w:r>
      <w:r w:rsidRPr="00FE61EB">
        <w:rPr>
          <w:rFonts w:ascii="Times New Roman" w:hAnsi="Times New Roman"/>
          <w:sz w:val="24"/>
          <w:szCs w:val="24"/>
        </w:rPr>
        <w:t>The risk must be of such a nature and degree that its disregard constitutes a gross deviation from the standard of care that a reasonable person would exercise under all the circumstances as viewed from the defendant’s standpoint.</w:t>
      </w:r>
    </w:p>
    <w:p w14:paraId="222CC1D2" w14:textId="7E83CB55" w:rsidR="00F36979" w:rsidRPr="00FE61EB" w:rsidRDefault="00F36979" w:rsidP="000F4E28">
      <w:pPr>
        <w:tabs>
          <w:tab w:val="left" w:pos="1260"/>
        </w:tabs>
        <w:spacing w:after="120" w:line="480" w:lineRule="auto"/>
        <w:contextualSpacing/>
        <w:rPr>
          <w:rFonts w:ascii="Times New Roman" w:hAnsi="Times New Roman"/>
          <w:sz w:val="24"/>
          <w:szCs w:val="24"/>
        </w:rPr>
      </w:pPr>
      <w:r w:rsidRPr="00FE61EB">
        <w:rPr>
          <w:rFonts w:ascii="Times New Roman" w:hAnsi="Times New Roman"/>
          <w:i/>
          <w:iCs/>
          <w:sz w:val="24"/>
          <w:szCs w:val="24"/>
        </w:rPr>
        <w:t xml:space="preserve">[Include the following definitions for the </w:t>
      </w:r>
      <w:r w:rsidR="00443935" w:rsidRPr="00FE61EB">
        <w:rPr>
          <w:rFonts w:ascii="Times New Roman" w:hAnsi="Times New Roman"/>
          <w:i/>
          <w:iCs/>
          <w:sz w:val="24"/>
          <w:szCs w:val="24"/>
        </w:rPr>
        <w:t>“</w:t>
      </w:r>
      <w:r w:rsidRPr="00FE61EB">
        <w:rPr>
          <w:rFonts w:ascii="Times New Roman" w:hAnsi="Times New Roman"/>
          <w:i/>
          <w:iCs/>
          <w:sz w:val="24"/>
          <w:szCs w:val="24"/>
        </w:rPr>
        <w:t>causing serious bodily injury</w:t>
      </w:r>
      <w:r w:rsidR="00443935" w:rsidRPr="00FE61EB">
        <w:rPr>
          <w:rFonts w:ascii="Times New Roman" w:hAnsi="Times New Roman"/>
          <w:i/>
          <w:iCs/>
          <w:sz w:val="24"/>
          <w:szCs w:val="24"/>
        </w:rPr>
        <w:t>”</w:t>
      </w:r>
      <w:r w:rsidRPr="00FE61EB">
        <w:rPr>
          <w:rFonts w:ascii="Times New Roman" w:hAnsi="Times New Roman"/>
          <w:i/>
          <w:iCs/>
          <w:sz w:val="24"/>
          <w:szCs w:val="24"/>
        </w:rPr>
        <w:t xml:space="preserve"> </w:t>
      </w:r>
      <w:r w:rsidR="00443935" w:rsidRPr="00FE61EB">
        <w:rPr>
          <w:rFonts w:ascii="Times New Roman" w:hAnsi="Times New Roman"/>
          <w:i/>
          <w:iCs/>
          <w:sz w:val="24"/>
          <w:szCs w:val="24"/>
        </w:rPr>
        <w:t>manner</w:t>
      </w:r>
      <w:r w:rsidRPr="00FE61EB">
        <w:rPr>
          <w:rFonts w:ascii="Times New Roman" w:hAnsi="Times New Roman"/>
          <w:i/>
          <w:iCs/>
          <w:sz w:val="24"/>
          <w:szCs w:val="24"/>
        </w:rPr>
        <w:t xml:space="preserve"> of committing the offense</w:t>
      </w:r>
      <w:r w:rsidR="006E5293">
        <w:rPr>
          <w:rFonts w:ascii="Times New Roman" w:hAnsi="Times New Roman"/>
          <w:i/>
          <w:iCs/>
          <w:sz w:val="24"/>
          <w:szCs w:val="24"/>
        </w:rPr>
        <w:t>.</w:t>
      </w:r>
      <w:r w:rsidRPr="00FE61EB">
        <w:rPr>
          <w:rFonts w:ascii="Times New Roman" w:hAnsi="Times New Roman"/>
          <w:i/>
          <w:iCs/>
          <w:sz w:val="24"/>
          <w:szCs w:val="24"/>
        </w:rPr>
        <w:t>]</w:t>
      </w:r>
    </w:p>
    <w:p w14:paraId="54E42B3E" w14:textId="77777777" w:rsidR="00F36979" w:rsidRPr="00FE61EB" w:rsidRDefault="00F36979"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i/>
          <w:sz w:val="24"/>
          <w:szCs w:val="24"/>
        </w:rPr>
        <w:t>Bodily Injury</w:t>
      </w:r>
    </w:p>
    <w:p w14:paraId="505BC59C" w14:textId="77777777" w:rsidR="00F36979" w:rsidRPr="00FE61EB" w:rsidRDefault="00F36979"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“Bodily injury” means physical pain, illness, or any impairment of physical condition.</w:t>
      </w:r>
    </w:p>
    <w:p w14:paraId="6BB8D493" w14:textId="77777777" w:rsidR="00F36979" w:rsidRPr="00FE61EB" w:rsidRDefault="00F36979"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i/>
          <w:sz w:val="24"/>
          <w:szCs w:val="24"/>
        </w:rPr>
        <w:lastRenderedPageBreak/>
        <w:t>Serious Bodily Injury</w:t>
      </w:r>
    </w:p>
    <w:p w14:paraId="66620C2F" w14:textId="2CC0029D" w:rsidR="00F36979" w:rsidRPr="00FE61EB" w:rsidRDefault="00F36979"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sz w:val="24"/>
          <w:szCs w:val="24"/>
        </w:rPr>
        <w:t>“Serious bodily injury” means bodily injury that creates a substantial risk of death or that causes death, serious permanent disfigurement, or protracted loss or impairment of the function of any bodily member or organ.</w:t>
      </w:r>
    </w:p>
    <w:p w14:paraId="144BE595" w14:textId="136142E6" w:rsidR="00C80936" w:rsidRPr="00FE61EB" w:rsidRDefault="00C80936"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i/>
          <w:sz w:val="24"/>
          <w:szCs w:val="24"/>
        </w:rPr>
        <w:t xml:space="preserve">Intentionally </w:t>
      </w:r>
      <w:r w:rsidR="00430A93" w:rsidRPr="00FE61EB">
        <w:rPr>
          <w:rFonts w:ascii="Times New Roman" w:hAnsi="Times New Roman"/>
          <w:i/>
          <w:sz w:val="24"/>
          <w:szCs w:val="24"/>
        </w:rPr>
        <w:t xml:space="preserve">in a Cruel Manner </w:t>
      </w:r>
      <w:r w:rsidRPr="00FE61EB">
        <w:rPr>
          <w:rFonts w:ascii="Times New Roman" w:hAnsi="Times New Roman"/>
          <w:i/>
          <w:sz w:val="24"/>
          <w:szCs w:val="24"/>
        </w:rPr>
        <w:t>Causing Serious Bodily Injury</w:t>
      </w:r>
    </w:p>
    <w:p w14:paraId="3EB3524E" w14:textId="12A584FA" w:rsidR="00C80936" w:rsidRPr="00FE61EB" w:rsidRDefault="00C80936"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 xml:space="preserve">A person intentionally </w:t>
      </w:r>
      <w:r w:rsidR="00430A93" w:rsidRPr="00FE61EB">
        <w:rPr>
          <w:rFonts w:ascii="Times New Roman" w:hAnsi="Times New Roman"/>
          <w:sz w:val="24"/>
          <w:szCs w:val="24"/>
        </w:rPr>
        <w:t xml:space="preserve">in a cruel manner </w:t>
      </w:r>
      <w:r w:rsidRPr="00FE61EB">
        <w:rPr>
          <w:rFonts w:ascii="Times New Roman" w:hAnsi="Times New Roman"/>
          <w:sz w:val="24"/>
          <w:szCs w:val="24"/>
        </w:rPr>
        <w:t>causes serious bodily injury to an animal</w:t>
      </w:r>
      <w:r w:rsidR="00430A93" w:rsidRPr="00FE61EB">
        <w:rPr>
          <w:rFonts w:ascii="Times New Roman" w:hAnsi="Times New Roman"/>
          <w:sz w:val="24"/>
          <w:szCs w:val="24"/>
        </w:rPr>
        <w:t xml:space="preserve"> </w:t>
      </w:r>
      <w:r w:rsidRPr="00FE61EB">
        <w:rPr>
          <w:rFonts w:ascii="Times New Roman" w:hAnsi="Times New Roman"/>
          <w:sz w:val="24"/>
          <w:szCs w:val="24"/>
        </w:rPr>
        <w:t>if it is the person’s conscious objective or desire to cause serious bodily injury to the animal</w:t>
      </w:r>
      <w:r w:rsidR="002E1EE5" w:rsidRPr="00FE61EB">
        <w:rPr>
          <w:rFonts w:ascii="Times New Roman" w:hAnsi="Times New Roman"/>
          <w:sz w:val="24"/>
          <w:szCs w:val="24"/>
        </w:rPr>
        <w:t xml:space="preserve"> in a cruel manner</w:t>
      </w:r>
      <w:r w:rsidR="005E7101" w:rsidRPr="00FE61EB">
        <w:rPr>
          <w:rFonts w:ascii="Times New Roman" w:hAnsi="Times New Roman"/>
          <w:sz w:val="24"/>
          <w:szCs w:val="24"/>
        </w:rPr>
        <w:t>.</w:t>
      </w:r>
      <w:r w:rsidRPr="00FE61EB">
        <w:rPr>
          <w:rFonts w:ascii="Times New Roman" w:hAnsi="Times New Roman"/>
          <w:sz w:val="24"/>
          <w:szCs w:val="24"/>
        </w:rPr>
        <w:t xml:space="preserve"> </w:t>
      </w:r>
    </w:p>
    <w:p w14:paraId="006957A0" w14:textId="3A2F9F25" w:rsidR="00C80936" w:rsidRPr="00FE61EB" w:rsidRDefault="00C80936"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i/>
          <w:sz w:val="24"/>
          <w:szCs w:val="24"/>
        </w:rPr>
        <w:t xml:space="preserve">Knowingly </w:t>
      </w:r>
      <w:r w:rsidR="00430A93" w:rsidRPr="00FE61EB">
        <w:rPr>
          <w:rFonts w:ascii="Times New Roman" w:hAnsi="Times New Roman"/>
          <w:i/>
          <w:sz w:val="24"/>
          <w:szCs w:val="24"/>
        </w:rPr>
        <w:t xml:space="preserve">in a Cruel Manner </w:t>
      </w:r>
      <w:r w:rsidRPr="00FE61EB">
        <w:rPr>
          <w:rFonts w:ascii="Times New Roman" w:hAnsi="Times New Roman"/>
          <w:i/>
          <w:sz w:val="24"/>
          <w:szCs w:val="24"/>
        </w:rPr>
        <w:t>Causing Serious Bodily Injury</w:t>
      </w:r>
    </w:p>
    <w:p w14:paraId="64534E12" w14:textId="69DDE0ED" w:rsidR="00C80936" w:rsidRPr="00FE61EB" w:rsidRDefault="00C80936"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 xml:space="preserve">A person knowingly </w:t>
      </w:r>
      <w:r w:rsidR="00430A93" w:rsidRPr="00FE61EB">
        <w:rPr>
          <w:rFonts w:ascii="Times New Roman" w:hAnsi="Times New Roman"/>
          <w:sz w:val="24"/>
          <w:szCs w:val="24"/>
        </w:rPr>
        <w:t xml:space="preserve">in a cruel manner </w:t>
      </w:r>
      <w:r w:rsidRPr="00FE61EB">
        <w:rPr>
          <w:rFonts w:ascii="Times New Roman" w:hAnsi="Times New Roman"/>
          <w:sz w:val="24"/>
          <w:szCs w:val="24"/>
        </w:rPr>
        <w:t>causes serious bodily injury to an animal if the person is aware that the person’s conduct is reasonably certain to cause serious bodily injury to the animal</w:t>
      </w:r>
      <w:r w:rsidR="00430A93" w:rsidRPr="00FE61EB">
        <w:rPr>
          <w:rFonts w:ascii="Times New Roman" w:hAnsi="Times New Roman"/>
          <w:sz w:val="24"/>
          <w:szCs w:val="24"/>
        </w:rPr>
        <w:t xml:space="preserve"> in a cruel manner</w:t>
      </w:r>
      <w:r w:rsidRPr="00FE61EB">
        <w:rPr>
          <w:rFonts w:ascii="Times New Roman" w:hAnsi="Times New Roman"/>
          <w:sz w:val="24"/>
          <w:szCs w:val="24"/>
        </w:rPr>
        <w:t>.</w:t>
      </w:r>
    </w:p>
    <w:p w14:paraId="6AE6E42D" w14:textId="55F73E57" w:rsidR="00C80936" w:rsidRPr="00FE61EB" w:rsidRDefault="00C80936" w:rsidP="000F4E28">
      <w:pPr>
        <w:pStyle w:val="Division"/>
        <w:tabs>
          <w:tab w:val="left" w:pos="1260"/>
        </w:tabs>
        <w:spacing w:line="480" w:lineRule="auto"/>
        <w:ind w:firstLine="720"/>
        <w:contextualSpacing/>
        <w:rPr>
          <w:w w:val="100"/>
        </w:rPr>
      </w:pPr>
      <w:r w:rsidRPr="00FE61EB">
        <w:rPr>
          <w:w w:val="100"/>
        </w:rPr>
        <w:t>Recklessly</w:t>
      </w:r>
      <w:r w:rsidR="00430A93" w:rsidRPr="00FE61EB">
        <w:rPr>
          <w:w w:val="100"/>
        </w:rPr>
        <w:t xml:space="preserve"> in a Cruel Manner</w:t>
      </w:r>
      <w:r w:rsidRPr="00FE61EB">
        <w:rPr>
          <w:w w:val="100"/>
        </w:rPr>
        <w:t xml:space="preserve"> Causing Serious Bodily Injury </w:t>
      </w:r>
    </w:p>
    <w:p w14:paraId="45D6F240" w14:textId="3995070E" w:rsidR="00C80936" w:rsidRPr="00FE61EB" w:rsidRDefault="00C80936"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 xml:space="preserve">A person recklessly </w:t>
      </w:r>
      <w:r w:rsidR="00430A93" w:rsidRPr="00FE61EB">
        <w:rPr>
          <w:rFonts w:ascii="Times New Roman" w:hAnsi="Times New Roman"/>
          <w:sz w:val="24"/>
          <w:szCs w:val="24"/>
        </w:rPr>
        <w:t xml:space="preserve">in a cruel manner </w:t>
      </w:r>
      <w:r w:rsidRPr="00FE61EB">
        <w:rPr>
          <w:rFonts w:ascii="Times New Roman" w:hAnsi="Times New Roman"/>
          <w:sz w:val="24"/>
          <w:szCs w:val="24"/>
        </w:rPr>
        <w:t>causes serious bodily injury to an animal if the person is aware of but consciously disregards a substantial and unjustifiable risk that the person’s action will cause serious bodily injury to the animal</w:t>
      </w:r>
      <w:r w:rsidR="00430A93" w:rsidRPr="00FE61EB">
        <w:rPr>
          <w:rFonts w:ascii="Times New Roman" w:hAnsi="Times New Roman"/>
          <w:sz w:val="24"/>
          <w:szCs w:val="24"/>
        </w:rPr>
        <w:t xml:space="preserve"> in a cruel manner</w:t>
      </w:r>
      <w:r w:rsidRPr="00FE61EB">
        <w:rPr>
          <w:rFonts w:ascii="Times New Roman" w:hAnsi="Times New Roman"/>
          <w:sz w:val="24"/>
          <w:szCs w:val="24"/>
        </w:rPr>
        <w:t>. The risk must be of such a nature and degree that its disregard constitutes a gross deviation from the standard of care that an ordinary person would exercise under all the circumstances as viewed from the actor’s standpoint.</w:t>
      </w:r>
    </w:p>
    <w:p w14:paraId="71CCC2C0" w14:textId="248B31B6" w:rsidR="00514232" w:rsidRPr="00FE61EB" w:rsidRDefault="009D6790" w:rsidP="000F4E28">
      <w:pPr>
        <w:tabs>
          <w:tab w:val="left" w:pos="1260"/>
        </w:tabs>
        <w:spacing w:after="120" w:line="480" w:lineRule="auto"/>
        <w:contextualSpacing/>
        <w:rPr>
          <w:rFonts w:ascii="Times New Roman" w:hAnsi="Times New Roman"/>
          <w:b/>
          <w:sz w:val="24"/>
          <w:szCs w:val="24"/>
        </w:rPr>
      </w:pPr>
      <w:r w:rsidRPr="00FE61EB">
        <w:rPr>
          <w:rFonts w:ascii="Times New Roman" w:hAnsi="Times New Roman"/>
          <w:b/>
          <w:sz w:val="24"/>
          <w:szCs w:val="24"/>
        </w:rPr>
        <w:t>Application of Law to Facts</w:t>
      </w:r>
    </w:p>
    <w:p w14:paraId="6CAC0737" w14:textId="0A69CB69" w:rsidR="008A6E6C" w:rsidRPr="00FE61EB" w:rsidRDefault="008A6E6C"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You must determine whether the state has prove</w:t>
      </w:r>
      <w:r w:rsidR="00E70E7A">
        <w:rPr>
          <w:rFonts w:ascii="Times New Roman" w:hAnsi="Times New Roman"/>
          <w:sz w:val="24"/>
          <w:szCs w:val="24"/>
        </w:rPr>
        <w:t>d</w:t>
      </w:r>
      <w:r w:rsidRPr="00FE61EB">
        <w:rPr>
          <w:rFonts w:ascii="Times New Roman" w:hAnsi="Times New Roman"/>
          <w:sz w:val="24"/>
          <w:szCs w:val="24"/>
        </w:rPr>
        <w:t>, beyond a reasonable doubt, f</w:t>
      </w:r>
      <w:r w:rsidR="0085149F" w:rsidRPr="00FE61EB">
        <w:rPr>
          <w:rFonts w:ascii="Times New Roman" w:hAnsi="Times New Roman"/>
          <w:sz w:val="24"/>
          <w:szCs w:val="24"/>
        </w:rPr>
        <w:t>our</w:t>
      </w:r>
      <w:r w:rsidRPr="00FE61EB">
        <w:rPr>
          <w:rFonts w:ascii="Times New Roman" w:hAnsi="Times New Roman"/>
          <w:sz w:val="24"/>
          <w:szCs w:val="24"/>
        </w:rPr>
        <w:t xml:space="preserve"> elements.</w:t>
      </w:r>
      <w:r w:rsidR="00A75C6E">
        <w:rPr>
          <w:rFonts w:ascii="Times New Roman" w:hAnsi="Times New Roman"/>
          <w:sz w:val="24"/>
          <w:szCs w:val="24"/>
        </w:rPr>
        <w:t xml:space="preserve"> </w:t>
      </w:r>
      <w:r w:rsidRPr="00FE61EB">
        <w:rPr>
          <w:rFonts w:ascii="Times New Roman" w:hAnsi="Times New Roman"/>
          <w:sz w:val="24"/>
          <w:szCs w:val="24"/>
        </w:rPr>
        <w:t>The elements are that—</w:t>
      </w:r>
    </w:p>
    <w:p w14:paraId="195D4529" w14:textId="17AD3EA9" w:rsidR="00C80936" w:rsidRPr="00FE61EB" w:rsidRDefault="008A6E6C" w:rsidP="000F4E28">
      <w:pPr>
        <w:pStyle w:val="ListParagraph"/>
        <w:tabs>
          <w:tab w:val="left" w:pos="1260"/>
        </w:tabs>
        <w:spacing w:after="120" w:line="480" w:lineRule="auto"/>
        <w:ind w:left="2160" w:hanging="720"/>
        <w:rPr>
          <w:rFonts w:ascii="Times New Roman" w:hAnsi="Times New Roman" w:cs="Times New Roman"/>
          <w:sz w:val="24"/>
          <w:szCs w:val="24"/>
        </w:rPr>
      </w:pPr>
      <w:r w:rsidRPr="00FE61EB">
        <w:rPr>
          <w:rFonts w:ascii="Times New Roman" w:hAnsi="Times New Roman" w:cs="Times New Roman"/>
          <w:sz w:val="24"/>
          <w:szCs w:val="24"/>
        </w:rPr>
        <w:lastRenderedPageBreak/>
        <w:t>1.</w:t>
      </w:r>
      <w:r w:rsidRPr="00FE61EB">
        <w:rPr>
          <w:rFonts w:ascii="Times New Roman" w:hAnsi="Times New Roman" w:cs="Times New Roman"/>
          <w:sz w:val="24"/>
          <w:szCs w:val="24"/>
        </w:rPr>
        <w:tab/>
        <w:t>in [</w:t>
      </w:r>
      <w:r w:rsidRPr="00E70E7A">
        <w:rPr>
          <w:rFonts w:ascii="Times New Roman" w:hAnsi="Times New Roman" w:cs="Times New Roman"/>
          <w:i/>
          <w:iCs/>
          <w:sz w:val="24"/>
          <w:szCs w:val="24"/>
        </w:rPr>
        <w:t>county</w:t>
      </w:r>
      <w:r w:rsidRPr="00FE61EB">
        <w:rPr>
          <w:rFonts w:ascii="Times New Roman" w:hAnsi="Times New Roman" w:cs="Times New Roman"/>
          <w:sz w:val="24"/>
          <w:szCs w:val="24"/>
        </w:rPr>
        <w:t>] County, Texas, on or about [</w:t>
      </w:r>
      <w:r w:rsidRPr="00E70E7A">
        <w:rPr>
          <w:rFonts w:ascii="Times New Roman" w:hAnsi="Times New Roman" w:cs="Times New Roman"/>
          <w:i/>
          <w:iCs/>
          <w:sz w:val="24"/>
          <w:szCs w:val="24"/>
        </w:rPr>
        <w:t>date</w:t>
      </w:r>
      <w:r w:rsidRPr="00FE61EB">
        <w:rPr>
          <w:rFonts w:ascii="Times New Roman" w:hAnsi="Times New Roman" w:cs="Times New Roman"/>
          <w:sz w:val="24"/>
          <w:szCs w:val="24"/>
        </w:rPr>
        <w:t xml:space="preserve">], </w:t>
      </w:r>
      <w:r w:rsidR="00AC4099" w:rsidRPr="00FE61EB">
        <w:rPr>
          <w:rFonts w:ascii="Times New Roman" w:hAnsi="Times New Roman" w:cs="Times New Roman"/>
          <w:sz w:val="24"/>
          <w:szCs w:val="24"/>
        </w:rPr>
        <w:t xml:space="preserve">the defendant </w:t>
      </w:r>
      <w:r w:rsidR="007A7316" w:rsidRPr="00FE61EB">
        <w:rPr>
          <w:rFonts w:ascii="Times New Roman" w:hAnsi="Times New Roman" w:cs="Times New Roman"/>
          <w:sz w:val="24"/>
          <w:szCs w:val="24"/>
        </w:rPr>
        <w:t xml:space="preserve">in a cruel manner </w:t>
      </w:r>
      <w:r w:rsidR="008A1165" w:rsidRPr="00FE61EB">
        <w:rPr>
          <w:rFonts w:ascii="Times New Roman" w:hAnsi="Times New Roman" w:cs="Times New Roman"/>
          <w:sz w:val="24"/>
          <w:szCs w:val="24"/>
        </w:rPr>
        <w:t>[killed/caused serious bodily injury to</w:t>
      </w:r>
      <w:r w:rsidR="00382306" w:rsidRPr="00FE61EB">
        <w:rPr>
          <w:rFonts w:ascii="Times New Roman" w:hAnsi="Times New Roman" w:cs="Times New Roman"/>
          <w:sz w:val="24"/>
          <w:szCs w:val="24"/>
        </w:rPr>
        <w:t>]</w:t>
      </w:r>
      <w:r w:rsidR="008A1165" w:rsidRPr="00FE61EB">
        <w:rPr>
          <w:rFonts w:ascii="Times New Roman" w:hAnsi="Times New Roman" w:cs="Times New Roman"/>
          <w:sz w:val="24"/>
          <w:szCs w:val="24"/>
        </w:rPr>
        <w:t xml:space="preserve"> </w:t>
      </w:r>
      <w:r w:rsidR="00382306" w:rsidRPr="00FE61EB">
        <w:rPr>
          <w:rFonts w:ascii="Times New Roman" w:hAnsi="Times New Roman" w:cs="Times New Roman"/>
          <w:sz w:val="24"/>
          <w:szCs w:val="24"/>
        </w:rPr>
        <w:t>[</w:t>
      </w:r>
      <w:r w:rsidRPr="00FE61EB">
        <w:rPr>
          <w:rFonts w:ascii="Times New Roman" w:hAnsi="Times New Roman" w:cs="Times New Roman"/>
          <w:i/>
          <w:sz w:val="24"/>
          <w:szCs w:val="24"/>
        </w:rPr>
        <w:t>insert specifics, e.g.</w:t>
      </w:r>
      <w:r w:rsidRPr="00FE61EB">
        <w:rPr>
          <w:rFonts w:ascii="Times New Roman" w:hAnsi="Times New Roman" w:cs="Times New Roman"/>
          <w:sz w:val="24"/>
          <w:szCs w:val="24"/>
        </w:rPr>
        <w:t>, Dog # 1</w:t>
      </w:r>
      <w:proofErr w:type="gramStart"/>
      <w:r w:rsidR="007A7316" w:rsidRPr="00FE61EB">
        <w:rPr>
          <w:rFonts w:ascii="Times New Roman" w:hAnsi="Times New Roman" w:cs="Times New Roman"/>
          <w:sz w:val="24"/>
          <w:szCs w:val="24"/>
        </w:rPr>
        <w:t>];</w:t>
      </w:r>
      <w:proofErr w:type="gramEnd"/>
      <w:r w:rsidR="007A7316" w:rsidRPr="00FE61EB">
        <w:rPr>
          <w:rFonts w:ascii="Times New Roman" w:hAnsi="Times New Roman" w:cs="Times New Roman"/>
          <w:sz w:val="24"/>
          <w:szCs w:val="24"/>
        </w:rPr>
        <w:t xml:space="preserve"> </w:t>
      </w:r>
    </w:p>
    <w:p w14:paraId="33BF293E" w14:textId="684C284C" w:rsidR="00204DF0" w:rsidRPr="00FE61EB" w:rsidRDefault="00C80936" w:rsidP="00857230">
      <w:pPr>
        <w:pStyle w:val="ListParagraph"/>
        <w:tabs>
          <w:tab w:val="left" w:pos="1260"/>
          <w:tab w:val="left" w:pos="2700"/>
        </w:tabs>
        <w:spacing w:after="0" w:line="480" w:lineRule="auto"/>
        <w:ind w:left="2160" w:hanging="720"/>
        <w:rPr>
          <w:rFonts w:ascii="Times New Roman" w:hAnsi="Times New Roman" w:cs="Times New Roman"/>
          <w:sz w:val="24"/>
          <w:szCs w:val="24"/>
        </w:rPr>
      </w:pPr>
      <w:r w:rsidRPr="00FE61EB">
        <w:rPr>
          <w:rFonts w:ascii="Times New Roman" w:hAnsi="Times New Roman" w:cs="Times New Roman"/>
          <w:sz w:val="24"/>
          <w:szCs w:val="24"/>
        </w:rPr>
        <w:t xml:space="preserve">2. </w:t>
      </w:r>
      <w:r w:rsidRPr="00FE61EB">
        <w:rPr>
          <w:rFonts w:ascii="Times New Roman" w:hAnsi="Times New Roman" w:cs="Times New Roman"/>
          <w:sz w:val="24"/>
          <w:szCs w:val="24"/>
        </w:rPr>
        <w:tab/>
      </w:r>
      <w:r w:rsidR="007A7316" w:rsidRPr="00FE61EB">
        <w:rPr>
          <w:rFonts w:ascii="Times New Roman" w:hAnsi="Times New Roman"/>
          <w:sz w:val="24"/>
          <w:szCs w:val="24"/>
        </w:rPr>
        <w:t xml:space="preserve">the defendant did so intentionally, knowingly, or </w:t>
      </w:r>
      <w:proofErr w:type="gramStart"/>
      <w:r w:rsidR="007A7316" w:rsidRPr="00FE61EB">
        <w:rPr>
          <w:rFonts w:ascii="Times New Roman" w:hAnsi="Times New Roman"/>
          <w:sz w:val="24"/>
          <w:szCs w:val="24"/>
        </w:rPr>
        <w:t>recklessly</w:t>
      </w:r>
      <w:r w:rsidR="009D6790" w:rsidRPr="00FE61EB">
        <w:rPr>
          <w:rFonts w:ascii="Times New Roman" w:hAnsi="Times New Roman" w:cs="Times New Roman"/>
          <w:sz w:val="24"/>
          <w:szCs w:val="24"/>
        </w:rPr>
        <w:t>;</w:t>
      </w:r>
      <w:proofErr w:type="gramEnd"/>
    </w:p>
    <w:p w14:paraId="40F65FD7" w14:textId="1B3FDEFA" w:rsidR="00DC0C45" w:rsidRPr="00FE61EB" w:rsidRDefault="0085149F" w:rsidP="000F4E28">
      <w:pPr>
        <w:tabs>
          <w:tab w:val="left" w:pos="1260"/>
        </w:tabs>
        <w:spacing w:before="0" w:after="120" w:line="480" w:lineRule="auto"/>
        <w:ind w:left="2160" w:hanging="720"/>
        <w:contextualSpacing/>
        <w:rPr>
          <w:rFonts w:ascii="Times New Roman" w:hAnsi="Times New Roman"/>
          <w:sz w:val="24"/>
          <w:szCs w:val="24"/>
        </w:rPr>
      </w:pPr>
      <w:r w:rsidRPr="00FE61EB">
        <w:rPr>
          <w:rFonts w:ascii="Times New Roman" w:hAnsi="Times New Roman"/>
          <w:sz w:val="24"/>
          <w:szCs w:val="24"/>
        </w:rPr>
        <w:t>3</w:t>
      </w:r>
      <w:r w:rsidR="008A1165" w:rsidRPr="00FE61EB">
        <w:rPr>
          <w:rFonts w:ascii="Times New Roman" w:hAnsi="Times New Roman"/>
          <w:sz w:val="24"/>
          <w:szCs w:val="24"/>
        </w:rPr>
        <w:t>.</w:t>
      </w:r>
      <w:r w:rsidR="008A1165" w:rsidRPr="00FE61EB">
        <w:rPr>
          <w:rFonts w:ascii="Times New Roman" w:hAnsi="Times New Roman"/>
          <w:sz w:val="24"/>
          <w:szCs w:val="24"/>
        </w:rPr>
        <w:tab/>
      </w:r>
      <w:r w:rsidR="007A7316" w:rsidRPr="00FE61EB">
        <w:rPr>
          <w:rFonts w:ascii="Times New Roman" w:hAnsi="Times New Roman"/>
          <w:sz w:val="24"/>
          <w:szCs w:val="24"/>
        </w:rPr>
        <w:t>[</w:t>
      </w:r>
      <w:r w:rsidR="00E70E7A" w:rsidRPr="00FE61EB">
        <w:rPr>
          <w:rFonts w:ascii="Times New Roman" w:hAnsi="Times New Roman"/>
          <w:i/>
          <w:sz w:val="24"/>
          <w:szCs w:val="24"/>
        </w:rPr>
        <w:t>insert specifics, e.g.</w:t>
      </w:r>
      <w:r w:rsidR="00E70E7A" w:rsidRPr="00FE61EB">
        <w:rPr>
          <w:rFonts w:ascii="Times New Roman" w:hAnsi="Times New Roman"/>
          <w:sz w:val="24"/>
          <w:szCs w:val="24"/>
        </w:rPr>
        <w:t xml:space="preserve">, </w:t>
      </w:r>
      <w:r w:rsidR="007A7316" w:rsidRPr="00FE61EB">
        <w:rPr>
          <w:rFonts w:ascii="Times New Roman" w:hAnsi="Times New Roman"/>
          <w:sz w:val="24"/>
          <w:szCs w:val="24"/>
        </w:rPr>
        <w:t>Dog # 1] was an animal</w:t>
      </w:r>
      <w:r w:rsidR="009D6790" w:rsidRPr="00FE61EB">
        <w:rPr>
          <w:rFonts w:ascii="Times New Roman" w:hAnsi="Times New Roman"/>
          <w:sz w:val="24"/>
          <w:szCs w:val="24"/>
        </w:rPr>
        <w:t xml:space="preserve">; </w:t>
      </w:r>
      <w:r w:rsidR="007A7316" w:rsidRPr="00FE61EB">
        <w:rPr>
          <w:rFonts w:ascii="Times New Roman" w:hAnsi="Times New Roman"/>
          <w:sz w:val="24"/>
          <w:szCs w:val="24"/>
        </w:rPr>
        <w:t xml:space="preserve">and </w:t>
      </w:r>
    </w:p>
    <w:p w14:paraId="2C68C4FB" w14:textId="05FDB7C0" w:rsidR="008A1165" w:rsidRPr="00FE61EB" w:rsidRDefault="007A7316" w:rsidP="000F4E28">
      <w:pPr>
        <w:tabs>
          <w:tab w:val="left" w:pos="1260"/>
        </w:tabs>
        <w:spacing w:after="120" w:line="480" w:lineRule="auto"/>
        <w:ind w:left="900" w:firstLine="540"/>
        <w:contextualSpacing/>
        <w:rPr>
          <w:rFonts w:ascii="Times New Roman" w:hAnsi="Times New Roman"/>
          <w:sz w:val="24"/>
          <w:szCs w:val="24"/>
        </w:rPr>
      </w:pPr>
      <w:r w:rsidRPr="00FE61EB">
        <w:rPr>
          <w:rFonts w:ascii="Times New Roman" w:hAnsi="Times New Roman"/>
          <w:sz w:val="24"/>
          <w:szCs w:val="24"/>
        </w:rPr>
        <w:t>4</w:t>
      </w:r>
      <w:r w:rsidR="008A1165" w:rsidRPr="00FE61EB">
        <w:rPr>
          <w:rFonts w:ascii="Times New Roman" w:hAnsi="Times New Roman"/>
          <w:sz w:val="24"/>
          <w:szCs w:val="24"/>
        </w:rPr>
        <w:t>.</w:t>
      </w:r>
      <w:r w:rsidR="008A1165" w:rsidRPr="00FE61EB">
        <w:rPr>
          <w:rFonts w:ascii="Times New Roman" w:hAnsi="Times New Roman"/>
          <w:sz w:val="24"/>
          <w:szCs w:val="24"/>
        </w:rPr>
        <w:tab/>
        <w:t>the conduct constituting the offense was neither—</w:t>
      </w:r>
    </w:p>
    <w:p w14:paraId="56B36F07" w14:textId="77777777" w:rsidR="000C61DE" w:rsidRDefault="008A1165" w:rsidP="000F4E28">
      <w:pPr>
        <w:tabs>
          <w:tab w:val="left" w:pos="1260"/>
        </w:tabs>
        <w:spacing w:after="120" w:line="480" w:lineRule="auto"/>
        <w:ind w:left="3600" w:hanging="720"/>
        <w:contextualSpacing/>
        <w:rPr>
          <w:rFonts w:ascii="Times New Roman" w:hAnsi="Times New Roman"/>
          <w:sz w:val="24"/>
          <w:szCs w:val="24"/>
        </w:rPr>
      </w:pPr>
      <w:r w:rsidRPr="00FE61EB">
        <w:rPr>
          <w:rFonts w:ascii="Times New Roman" w:hAnsi="Times New Roman"/>
          <w:sz w:val="24"/>
          <w:szCs w:val="24"/>
        </w:rPr>
        <w:t>a</w:t>
      </w:r>
      <w:r w:rsidR="00CD34CB">
        <w:rPr>
          <w:rFonts w:ascii="Times New Roman" w:hAnsi="Times New Roman"/>
          <w:sz w:val="24"/>
          <w:szCs w:val="24"/>
        </w:rPr>
        <w:t>.</w:t>
      </w:r>
      <w:r w:rsidRPr="00FE61EB">
        <w:rPr>
          <w:rFonts w:ascii="Times New Roman" w:hAnsi="Times New Roman"/>
          <w:sz w:val="24"/>
          <w:szCs w:val="24"/>
        </w:rPr>
        <w:tab/>
        <w:t>a generally accepted and otherwise lawful form of conduct occurring solely for the purpose of or in support of</w:t>
      </w:r>
      <w:r w:rsidR="000C61DE">
        <w:rPr>
          <w:rFonts w:ascii="Times New Roman" w:hAnsi="Times New Roman"/>
          <w:sz w:val="24"/>
          <w:szCs w:val="24"/>
        </w:rPr>
        <w:t>—</w:t>
      </w:r>
      <w:r w:rsidRPr="00FE61EB">
        <w:rPr>
          <w:rFonts w:ascii="Times New Roman" w:hAnsi="Times New Roman"/>
          <w:sz w:val="24"/>
          <w:szCs w:val="24"/>
        </w:rPr>
        <w:t xml:space="preserve"> </w:t>
      </w:r>
    </w:p>
    <w:p w14:paraId="6EBF002C" w14:textId="77777777" w:rsidR="000C61DE" w:rsidRDefault="000C61DE" w:rsidP="000F4E28">
      <w:pPr>
        <w:tabs>
          <w:tab w:val="left" w:pos="1260"/>
        </w:tabs>
        <w:spacing w:after="120" w:line="480" w:lineRule="auto"/>
        <w:ind w:left="3600" w:hanging="720"/>
        <w:contextualSpacing/>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008A1165" w:rsidRPr="00FE61EB">
        <w:rPr>
          <w:rFonts w:ascii="Times New Roman" w:hAnsi="Times New Roman"/>
          <w:sz w:val="24"/>
          <w:szCs w:val="24"/>
        </w:rPr>
        <w:t>fishing, hunting, or trapping</w:t>
      </w:r>
      <w:r w:rsidR="00CD34CB">
        <w:rPr>
          <w:rFonts w:ascii="Times New Roman" w:hAnsi="Times New Roman"/>
          <w:sz w:val="24"/>
          <w:szCs w:val="24"/>
        </w:rPr>
        <w:t>;</w:t>
      </w:r>
      <w:r w:rsidR="008A1165" w:rsidRPr="00FE61EB">
        <w:rPr>
          <w:rFonts w:ascii="Times New Roman" w:hAnsi="Times New Roman"/>
          <w:sz w:val="24"/>
          <w:szCs w:val="24"/>
        </w:rPr>
        <w:t xml:space="preserve"> or </w:t>
      </w:r>
    </w:p>
    <w:p w14:paraId="4A599A8A" w14:textId="29CCD71D" w:rsidR="008A1165" w:rsidRPr="00FE61EB" w:rsidRDefault="000C61DE" w:rsidP="000F4E28">
      <w:pPr>
        <w:tabs>
          <w:tab w:val="left" w:pos="1260"/>
        </w:tabs>
        <w:spacing w:after="120" w:line="480" w:lineRule="auto"/>
        <w:ind w:left="3600" w:hanging="720"/>
        <w:contextualSpacing/>
        <w:rPr>
          <w:rFonts w:ascii="Times New Roman" w:hAnsi="Times New Roman"/>
          <w:sz w:val="24"/>
          <w:szCs w:val="24"/>
        </w:rPr>
      </w:pPr>
      <w:r>
        <w:rPr>
          <w:rFonts w:ascii="Times New Roman" w:hAnsi="Times New Roman"/>
          <w:sz w:val="24"/>
          <w:szCs w:val="24"/>
        </w:rPr>
        <w:tab/>
        <w:t>ii.</w:t>
      </w:r>
      <w:r>
        <w:rPr>
          <w:rFonts w:ascii="Times New Roman" w:hAnsi="Times New Roman"/>
          <w:sz w:val="24"/>
          <w:szCs w:val="24"/>
        </w:rPr>
        <w:tab/>
      </w:r>
      <w:r w:rsidR="008A1165" w:rsidRPr="00FE61EB">
        <w:rPr>
          <w:rFonts w:ascii="Times New Roman" w:hAnsi="Times New Roman"/>
          <w:sz w:val="24"/>
          <w:szCs w:val="24"/>
        </w:rPr>
        <w:t xml:space="preserve">wildlife management, </w:t>
      </w:r>
      <w:proofErr w:type="gramStart"/>
      <w:r w:rsidR="008A1165" w:rsidRPr="00FE61EB">
        <w:rPr>
          <w:rFonts w:ascii="Times New Roman" w:hAnsi="Times New Roman"/>
          <w:sz w:val="24"/>
          <w:szCs w:val="24"/>
        </w:rPr>
        <w:t>wildlife</w:t>
      </w:r>
      <w:proofErr w:type="gramEnd"/>
      <w:r w:rsidR="008A1165" w:rsidRPr="00FE61EB">
        <w:rPr>
          <w:rFonts w:ascii="Times New Roman" w:hAnsi="Times New Roman"/>
          <w:sz w:val="24"/>
          <w:szCs w:val="24"/>
        </w:rPr>
        <w:t xml:space="preserve"> or depredation control, or shooting preserve practices as regulated by state and federal law; nor</w:t>
      </w:r>
    </w:p>
    <w:p w14:paraId="5C7642A3" w14:textId="6A3521BC" w:rsidR="008A6E6C" w:rsidRPr="00FE61EB" w:rsidRDefault="008A1165" w:rsidP="000F4E28">
      <w:pPr>
        <w:tabs>
          <w:tab w:val="left" w:pos="1260"/>
        </w:tabs>
        <w:spacing w:after="120" w:line="480" w:lineRule="auto"/>
        <w:ind w:left="3600" w:hanging="720"/>
        <w:contextualSpacing/>
        <w:rPr>
          <w:rFonts w:ascii="Times New Roman" w:hAnsi="Times New Roman"/>
          <w:sz w:val="24"/>
          <w:szCs w:val="24"/>
        </w:rPr>
      </w:pPr>
      <w:r w:rsidRPr="00FE61EB">
        <w:rPr>
          <w:rFonts w:ascii="Times New Roman" w:hAnsi="Times New Roman"/>
          <w:sz w:val="24"/>
          <w:szCs w:val="24"/>
        </w:rPr>
        <w:t>b</w:t>
      </w:r>
      <w:r w:rsidR="00CD34CB">
        <w:rPr>
          <w:rFonts w:ascii="Times New Roman" w:hAnsi="Times New Roman"/>
          <w:sz w:val="24"/>
          <w:szCs w:val="24"/>
        </w:rPr>
        <w:t>.</w:t>
      </w:r>
      <w:r w:rsidRPr="00FE61EB">
        <w:rPr>
          <w:rFonts w:ascii="Times New Roman" w:hAnsi="Times New Roman"/>
          <w:sz w:val="24"/>
          <w:szCs w:val="24"/>
        </w:rPr>
        <w:tab/>
        <w:t>a generally accepted and otherwise lawful animal husbandry or agriculture practi</w:t>
      </w:r>
      <w:r w:rsidR="009D6790" w:rsidRPr="00FE61EB">
        <w:rPr>
          <w:rFonts w:ascii="Times New Roman" w:hAnsi="Times New Roman"/>
          <w:sz w:val="24"/>
          <w:szCs w:val="24"/>
        </w:rPr>
        <w:t>ce involving livestock animals.</w:t>
      </w:r>
    </w:p>
    <w:p w14:paraId="28DF436B" w14:textId="135C2468" w:rsidR="008A6E6C" w:rsidRPr="00FE61EB" w:rsidRDefault="008A6E6C" w:rsidP="000F4E28">
      <w:pPr>
        <w:tabs>
          <w:tab w:val="left" w:pos="1260"/>
        </w:tabs>
        <w:spacing w:after="120" w:line="480" w:lineRule="auto"/>
        <w:ind w:firstLine="540"/>
        <w:contextualSpacing/>
        <w:rPr>
          <w:rFonts w:ascii="Times New Roman" w:hAnsi="Times New Roman"/>
          <w:sz w:val="24"/>
          <w:szCs w:val="24"/>
        </w:rPr>
      </w:pPr>
      <w:r w:rsidRPr="00FE61EB">
        <w:rPr>
          <w:rFonts w:ascii="Times New Roman" w:hAnsi="Times New Roman"/>
          <w:sz w:val="24"/>
          <w:szCs w:val="24"/>
        </w:rPr>
        <w:t xml:space="preserve">You must all agree on elements 1, 2, </w:t>
      </w:r>
      <w:r w:rsidR="0085149F" w:rsidRPr="00FE61EB">
        <w:rPr>
          <w:rFonts w:ascii="Times New Roman" w:hAnsi="Times New Roman"/>
          <w:sz w:val="24"/>
          <w:szCs w:val="24"/>
        </w:rPr>
        <w:t xml:space="preserve">3, </w:t>
      </w:r>
      <w:r w:rsidR="007A7316" w:rsidRPr="00FE61EB">
        <w:rPr>
          <w:rFonts w:ascii="Times New Roman" w:hAnsi="Times New Roman"/>
          <w:sz w:val="24"/>
          <w:szCs w:val="24"/>
        </w:rPr>
        <w:t xml:space="preserve">and </w:t>
      </w:r>
      <w:r w:rsidR="00F50709" w:rsidRPr="00FE61EB">
        <w:rPr>
          <w:rFonts w:ascii="Times New Roman" w:hAnsi="Times New Roman"/>
          <w:sz w:val="24"/>
          <w:szCs w:val="24"/>
        </w:rPr>
        <w:t>4</w:t>
      </w:r>
      <w:r w:rsidR="00CD34CB">
        <w:rPr>
          <w:rFonts w:ascii="Times New Roman" w:hAnsi="Times New Roman"/>
          <w:sz w:val="24"/>
          <w:szCs w:val="24"/>
        </w:rPr>
        <w:t xml:space="preserve"> listed</w:t>
      </w:r>
      <w:r w:rsidR="00F50709" w:rsidRPr="00FE61EB">
        <w:rPr>
          <w:rFonts w:ascii="Times New Roman" w:hAnsi="Times New Roman"/>
          <w:sz w:val="24"/>
          <w:szCs w:val="24"/>
        </w:rPr>
        <w:t xml:space="preserve"> </w:t>
      </w:r>
      <w:r w:rsidR="009D6790" w:rsidRPr="00FE61EB">
        <w:rPr>
          <w:rFonts w:ascii="Times New Roman" w:hAnsi="Times New Roman"/>
          <w:sz w:val="24"/>
          <w:szCs w:val="24"/>
        </w:rPr>
        <w:t>above.</w:t>
      </w:r>
    </w:p>
    <w:p w14:paraId="25D279DA" w14:textId="50ED6DF7" w:rsidR="008A6E6C" w:rsidRPr="00FE61EB" w:rsidRDefault="008A6E6C" w:rsidP="000F4E28">
      <w:pPr>
        <w:tabs>
          <w:tab w:val="left" w:pos="1260"/>
        </w:tabs>
        <w:spacing w:after="120" w:line="480" w:lineRule="auto"/>
        <w:ind w:firstLine="540"/>
        <w:contextualSpacing/>
        <w:rPr>
          <w:rFonts w:ascii="Times New Roman" w:hAnsi="Times New Roman"/>
          <w:sz w:val="24"/>
          <w:szCs w:val="24"/>
        </w:rPr>
      </w:pPr>
      <w:r w:rsidRPr="00FE61EB">
        <w:rPr>
          <w:rFonts w:ascii="Times New Roman" w:hAnsi="Times New Roman"/>
          <w:sz w:val="24"/>
          <w:szCs w:val="24"/>
        </w:rPr>
        <w:t xml:space="preserve">If you all agree the </w:t>
      </w:r>
      <w:r w:rsidR="00CD34CB">
        <w:rPr>
          <w:rFonts w:ascii="Times New Roman" w:hAnsi="Times New Roman"/>
          <w:sz w:val="24"/>
          <w:szCs w:val="24"/>
        </w:rPr>
        <w:t>s</w:t>
      </w:r>
      <w:r w:rsidRPr="00FE61EB">
        <w:rPr>
          <w:rFonts w:ascii="Times New Roman" w:hAnsi="Times New Roman"/>
          <w:sz w:val="24"/>
          <w:szCs w:val="24"/>
        </w:rPr>
        <w:t>tate has failed to prove, beyond a reasonable doubt, one or more of the elements listed above, you must f</w:t>
      </w:r>
      <w:r w:rsidR="009D6790" w:rsidRPr="00FE61EB">
        <w:rPr>
          <w:rFonts w:ascii="Times New Roman" w:hAnsi="Times New Roman"/>
          <w:sz w:val="24"/>
          <w:szCs w:val="24"/>
        </w:rPr>
        <w:t>ind the defendant “not guilty.”</w:t>
      </w:r>
    </w:p>
    <w:p w14:paraId="169973D1" w14:textId="308B7B1B" w:rsidR="008A6E6C" w:rsidRDefault="008A6E6C" w:rsidP="000F4E28">
      <w:pPr>
        <w:tabs>
          <w:tab w:val="left" w:pos="1260"/>
        </w:tabs>
        <w:spacing w:after="120" w:line="480" w:lineRule="auto"/>
        <w:ind w:firstLine="540"/>
        <w:contextualSpacing/>
        <w:rPr>
          <w:rFonts w:ascii="Times New Roman" w:hAnsi="Times New Roman"/>
          <w:sz w:val="24"/>
          <w:szCs w:val="24"/>
        </w:rPr>
      </w:pPr>
      <w:r w:rsidRPr="00FE61EB">
        <w:rPr>
          <w:rFonts w:ascii="Times New Roman" w:hAnsi="Times New Roman"/>
          <w:sz w:val="24"/>
          <w:szCs w:val="24"/>
        </w:rPr>
        <w:t xml:space="preserve">If you all agree the </w:t>
      </w:r>
      <w:r w:rsidR="00CD34CB">
        <w:rPr>
          <w:rFonts w:ascii="Times New Roman" w:hAnsi="Times New Roman"/>
          <w:sz w:val="24"/>
          <w:szCs w:val="24"/>
        </w:rPr>
        <w:t>s</w:t>
      </w:r>
      <w:r w:rsidRPr="00FE61EB">
        <w:rPr>
          <w:rFonts w:ascii="Times New Roman" w:hAnsi="Times New Roman"/>
          <w:sz w:val="24"/>
          <w:szCs w:val="24"/>
        </w:rPr>
        <w:t>tate has proved, beyond a reasonable doubt, each of the f</w:t>
      </w:r>
      <w:r w:rsidR="003B104E">
        <w:rPr>
          <w:rFonts w:ascii="Times New Roman" w:hAnsi="Times New Roman"/>
          <w:sz w:val="24"/>
          <w:szCs w:val="24"/>
        </w:rPr>
        <w:t>our</w:t>
      </w:r>
      <w:r w:rsidRPr="00FE61EB">
        <w:rPr>
          <w:rFonts w:ascii="Times New Roman" w:hAnsi="Times New Roman"/>
          <w:sz w:val="24"/>
          <w:szCs w:val="24"/>
        </w:rPr>
        <w:t xml:space="preserve"> elements listed above, you must [find the defendant “guilty”</w:t>
      </w:r>
      <w:r w:rsidR="0055395E" w:rsidRPr="00FE61EB">
        <w:rPr>
          <w:rFonts w:ascii="Times New Roman" w:hAnsi="Times New Roman"/>
          <w:sz w:val="24"/>
          <w:szCs w:val="24"/>
        </w:rPr>
        <w:t>/</w:t>
      </w:r>
      <w:r w:rsidR="003B104E">
        <w:rPr>
          <w:rFonts w:ascii="Times New Roman" w:hAnsi="Times New Roman"/>
          <w:sz w:val="24"/>
          <w:szCs w:val="24"/>
        </w:rPr>
        <w:t xml:space="preserve">next </w:t>
      </w:r>
      <w:r w:rsidR="0055395E" w:rsidRPr="00FE61EB">
        <w:rPr>
          <w:rFonts w:ascii="Times New Roman" w:hAnsi="Times New Roman"/>
          <w:sz w:val="24"/>
          <w:szCs w:val="24"/>
        </w:rPr>
        <w:t xml:space="preserve">consider whether </w:t>
      </w:r>
      <w:r w:rsidR="003B104E">
        <w:rPr>
          <w:rFonts w:ascii="Times New Roman" w:hAnsi="Times New Roman"/>
          <w:sz w:val="24"/>
          <w:szCs w:val="24"/>
        </w:rPr>
        <w:t>the defendant is not guilty because of</w:t>
      </w:r>
      <w:r w:rsidR="00FE3CEF">
        <w:rPr>
          <w:rFonts w:ascii="Times New Roman" w:hAnsi="Times New Roman"/>
          <w:sz w:val="24"/>
          <w:szCs w:val="24"/>
        </w:rPr>
        <w:t xml:space="preserve"> the defense of</w:t>
      </w:r>
      <w:r w:rsidR="003B104E">
        <w:rPr>
          <w:rFonts w:ascii="Times New Roman" w:hAnsi="Times New Roman"/>
          <w:sz w:val="24"/>
          <w:szCs w:val="24"/>
        </w:rPr>
        <w:t xml:space="preserve"> [</w:t>
      </w:r>
      <w:r w:rsidR="003B104E" w:rsidRPr="003B104E">
        <w:rPr>
          <w:rFonts w:ascii="Times New Roman" w:hAnsi="Times New Roman"/>
          <w:i/>
          <w:iCs/>
          <w:sz w:val="24"/>
          <w:szCs w:val="24"/>
        </w:rPr>
        <w:t>insert defense</w:t>
      </w:r>
      <w:r w:rsidR="003B104E">
        <w:rPr>
          <w:rFonts w:ascii="Times New Roman" w:hAnsi="Times New Roman"/>
          <w:sz w:val="24"/>
          <w:szCs w:val="24"/>
        </w:rPr>
        <w:t>]</w:t>
      </w:r>
      <w:r w:rsidR="0055395E" w:rsidRPr="00FE61EB">
        <w:rPr>
          <w:rFonts w:ascii="Times New Roman" w:hAnsi="Times New Roman"/>
          <w:sz w:val="24"/>
          <w:szCs w:val="24"/>
        </w:rPr>
        <w:t>].</w:t>
      </w:r>
    </w:p>
    <w:p w14:paraId="682A5D18" w14:textId="77777777" w:rsidR="008D5783" w:rsidRDefault="008D5783" w:rsidP="000F4E28">
      <w:pPr>
        <w:tabs>
          <w:tab w:val="left" w:pos="1260"/>
        </w:tabs>
        <w:spacing w:after="120" w:line="480" w:lineRule="auto"/>
        <w:ind w:firstLine="540"/>
        <w:contextualSpacing/>
        <w:rPr>
          <w:rFonts w:ascii="Times New Roman" w:hAnsi="Times New Roman"/>
          <w:sz w:val="24"/>
          <w:szCs w:val="24"/>
        </w:rPr>
      </w:pPr>
    </w:p>
    <w:p w14:paraId="050037D6" w14:textId="77777777" w:rsidR="008D5783" w:rsidRDefault="008D5783" w:rsidP="008D5783">
      <w:pPr>
        <w:tabs>
          <w:tab w:val="left" w:pos="1260"/>
        </w:tabs>
        <w:spacing w:after="120" w:line="480" w:lineRule="auto"/>
        <w:contextualSpacing/>
        <w:jc w:val="center"/>
        <w:rPr>
          <w:rFonts w:ascii="Times New Roman" w:hAnsi="Times New Roman"/>
          <w:i/>
          <w:iCs/>
        </w:rPr>
      </w:pPr>
      <w:r w:rsidRPr="00FC253B">
        <w:rPr>
          <w:rFonts w:ascii="Times New Roman" w:hAnsi="Times New Roman"/>
          <w:i/>
          <w:iCs/>
        </w:rPr>
        <w:t xml:space="preserve">[Insert any other instructions raised by the evidence. Then continue with </w:t>
      </w:r>
      <w:r>
        <w:rPr>
          <w:rFonts w:ascii="Times New Roman" w:hAnsi="Times New Roman"/>
          <w:i/>
          <w:iCs/>
        </w:rPr>
        <w:t>t</w:t>
      </w:r>
      <w:r w:rsidRPr="00FC253B">
        <w:rPr>
          <w:rFonts w:ascii="Times New Roman" w:hAnsi="Times New Roman"/>
          <w:i/>
          <w:iCs/>
        </w:rPr>
        <w:t>he verdict form found in CPJC 2.1, the general charge.]</w:t>
      </w:r>
    </w:p>
    <w:p w14:paraId="6873946E" w14:textId="77777777" w:rsidR="008D5783" w:rsidRPr="00FE61EB" w:rsidRDefault="008D5783" w:rsidP="000F4E28">
      <w:pPr>
        <w:tabs>
          <w:tab w:val="left" w:pos="1260"/>
        </w:tabs>
        <w:spacing w:after="120" w:line="480" w:lineRule="auto"/>
        <w:ind w:firstLine="540"/>
        <w:contextualSpacing/>
        <w:rPr>
          <w:rFonts w:ascii="Times New Roman" w:hAnsi="Times New Roman"/>
          <w:sz w:val="24"/>
          <w:szCs w:val="24"/>
        </w:rPr>
      </w:pPr>
    </w:p>
    <w:p w14:paraId="255CCB1C" w14:textId="2CBD3364" w:rsidR="00111C87" w:rsidRPr="00100E00" w:rsidRDefault="00F70179" w:rsidP="000F4E28">
      <w:pPr>
        <w:tabs>
          <w:tab w:val="left" w:pos="1260"/>
        </w:tabs>
        <w:spacing w:after="120" w:line="480" w:lineRule="auto"/>
        <w:contextualSpacing/>
        <w:jc w:val="center"/>
        <w:rPr>
          <w:rFonts w:ascii="Times New Roman" w:hAnsi="Times New Roman"/>
          <w:b/>
          <w:bCs/>
        </w:rPr>
      </w:pPr>
      <w:r w:rsidRPr="00100E00">
        <w:rPr>
          <w:rFonts w:ascii="Times New Roman" w:hAnsi="Times New Roman"/>
          <w:b/>
          <w:bCs/>
        </w:rPr>
        <w:t>COMMENT</w:t>
      </w:r>
    </w:p>
    <w:p w14:paraId="01519A5D" w14:textId="067D7C20" w:rsidR="00111C87" w:rsidRPr="00100E00" w:rsidRDefault="00657B6B" w:rsidP="000F4E28">
      <w:pPr>
        <w:tabs>
          <w:tab w:val="left" w:pos="1260"/>
        </w:tabs>
        <w:spacing w:after="120" w:line="480" w:lineRule="auto"/>
        <w:ind w:firstLine="540"/>
        <w:contextualSpacing/>
        <w:jc w:val="both"/>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 xml:space="preserve">Tex. Penal Code </w:t>
      </w:r>
      <m:oMath>
        <m:r>
          <w:rPr>
            <w:rFonts w:ascii="Cambria Math" w:eastAsia="Times New Roman" w:hAnsi="Cambria Math"/>
            <w:color w:val="000000"/>
            <w:shd w:val="clear" w:color="auto" w:fill="FFFFFF"/>
          </w:rPr>
          <m:t>§</m:t>
        </m:r>
      </m:oMath>
      <w:r>
        <w:rPr>
          <w:rFonts w:ascii="Times New Roman" w:eastAsia="Times New Roman" w:hAnsi="Times New Roman"/>
          <w:color w:val="000000"/>
          <w:shd w:val="clear" w:color="auto" w:fill="FFFFFF"/>
        </w:rPr>
        <w:t xml:space="preserve"> 42.092(b)(1)</w:t>
      </w:r>
      <w:r w:rsidR="00111C87" w:rsidRPr="00100E00">
        <w:rPr>
          <w:rFonts w:ascii="Times New Roman" w:eastAsia="Times New Roman" w:hAnsi="Times New Roman"/>
          <w:color w:val="000000"/>
          <w:shd w:val="clear" w:color="auto" w:fill="FFFFFF"/>
        </w:rPr>
        <w:t xml:space="preserve"> penalizes three acts: to torture, to kill, and to cause serious bodily injury. For </w:t>
      </w:r>
      <w:r w:rsidR="009561CD" w:rsidRPr="00100E00">
        <w:rPr>
          <w:rFonts w:ascii="Times New Roman" w:eastAsia="Times New Roman" w:hAnsi="Times New Roman"/>
          <w:color w:val="000000"/>
          <w:shd w:val="clear" w:color="auto" w:fill="FFFFFF"/>
        </w:rPr>
        <w:t>simplicity’s</w:t>
      </w:r>
      <w:r w:rsidR="00111C87" w:rsidRPr="00100E00">
        <w:rPr>
          <w:rFonts w:ascii="Times New Roman" w:eastAsia="Times New Roman" w:hAnsi="Times New Roman"/>
          <w:color w:val="000000"/>
          <w:shd w:val="clear" w:color="auto" w:fill="FFFFFF"/>
        </w:rPr>
        <w:t xml:space="preserve"> sake, the Committee decided to create two </w:t>
      </w:r>
      <w:r w:rsidR="00AD5A39">
        <w:rPr>
          <w:rFonts w:ascii="Times New Roman" w:eastAsia="Times New Roman" w:hAnsi="Times New Roman"/>
          <w:color w:val="000000"/>
          <w:shd w:val="clear" w:color="auto" w:fill="FFFFFF"/>
        </w:rPr>
        <w:t>instructions</w:t>
      </w:r>
      <w:r w:rsidR="00111C87" w:rsidRPr="00100E00">
        <w:rPr>
          <w:rFonts w:ascii="Times New Roman" w:eastAsia="Times New Roman" w:hAnsi="Times New Roman"/>
          <w:color w:val="000000"/>
          <w:shd w:val="clear" w:color="auto" w:fill="FFFFFF"/>
        </w:rPr>
        <w:t>—this one for killing or causing serious bodily injury</w:t>
      </w:r>
      <w:r w:rsidR="0048732C">
        <w:rPr>
          <w:rFonts w:ascii="Times New Roman" w:eastAsia="Times New Roman" w:hAnsi="Times New Roman"/>
          <w:color w:val="000000"/>
          <w:shd w:val="clear" w:color="auto" w:fill="FFFFFF"/>
        </w:rPr>
        <w:t xml:space="preserve"> to an animal</w:t>
      </w:r>
      <w:r w:rsidR="00111C87" w:rsidRPr="00100E00">
        <w:rPr>
          <w:rFonts w:ascii="Times New Roman" w:eastAsia="Times New Roman" w:hAnsi="Times New Roman"/>
          <w:color w:val="000000"/>
          <w:shd w:val="clear" w:color="auto" w:fill="FFFFFF"/>
        </w:rPr>
        <w:t xml:space="preserve"> and </w:t>
      </w:r>
      <w:r w:rsidR="008A059E">
        <w:rPr>
          <w:rFonts w:ascii="Times New Roman" w:eastAsia="Times New Roman" w:hAnsi="Times New Roman"/>
          <w:color w:val="000000"/>
          <w:shd w:val="clear" w:color="auto" w:fill="FFFFFF"/>
        </w:rPr>
        <w:t>CPJC 42.</w:t>
      </w:r>
      <w:r w:rsidR="00A31AF7">
        <w:rPr>
          <w:rFonts w:ascii="Times New Roman" w:eastAsia="Times New Roman" w:hAnsi="Times New Roman"/>
          <w:color w:val="000000"/>
          <w:shd w:val="clear" w:color="auto" w:fill="FFFFFF"/>
        </w:rPr>
        <w:t>39</w:t>
      </w:r>
      <w:r w:rsidR="00111C87" w:rsidRPr="00100E00">
        <w:rPr>
          <w:rFonts w:ascii="Times New Roman" w:eastAsia="Times New Roman" w:hAnsi="Times New Roman"/>
          <w:color w:val="000000"/>
          <w:shd w:val="clear" w:color="auto" w:fill="FFFFFF"/>
        </w:rPr>
        <w:t xml:space="preserve"> for torturing</w:t>
      </w:r>
      <w:r w:rsidR="0048732C">
        <w:rPr>
          <w:rFonts w:ascii="Times New Roman" w:eastAsia="Times New Roman" w:hAnsi="Times New Roman"/>
          <w:color w:val="000000"/>
          <w:shd w:val="clear" w:color="auto" w:fill="FFFFFF"/>
        </w:rPr>
        <w:t xml:space="preserve"> an animal</w:t>
      </w:r>
      <w:r w:rsidR="00111C87" w:rsidRPr="00100E00">
        <w:rPr>
          <w:rFonts w:ascii="Times New Roman" w:eastAsia="Times New Roman" w:hAnsi="Times New Roman"/>
          <w:color w:val="000000"/>
          <w:shd w:val="clear" w:color="auto" w:fill="FFFFFF"/>
        </w:rPr>
        <w:t xml:space="preserve">. </w:t>
      </w:r>
      <w:r w:rsidR="008818A1" w:rsidRPr="00100E00">
        <w:rPr>
          <w:rFonts w:ascii="Times New Roman" w:eastAsia="Times New Roman" w:hAnsi="Times New Roman"/>
          <w:color w:val="000000"/>
          <w:shd w:val="clear" w:color="auto" w:fill="FFFFFF"/>
        </w:rPr>
        <w:t>A</w:t>
      </w:r>
      <w:r w:rsidR="00111C87" w:rsidRPr="00100E00">
        <w:rPr>
          <w:rFonts w:ascii="Times New Roman" w:eastAsia="Times New Roman" w:hAnsi="Times New Roman"/>
          <w:color w:val="000000"/>
          <w:shd w:val="clear" w:color="auto" w:fill="FFFFFF"/>
        </w:rPr>
        <w:t xml:space="preserve">ll three acts are the same level offense under subsection </w:t>
      </w:r>
      <w:r w:rsidR="0048732C">
        <w:rPr>
          <w:rFonts w:ascii="Times New Roman" w:eastAsia="Times New Roman" w:hAnsi="Times New Roman"/>
          <w:color w:val="000000"/>
          <w:shd w:val="clear" w:color="auto" w:fill="FFFFFF"/>
        </w:rPr>
        <w:t>(</w:t>
      </w:r>
      <w:r w:rsidR="00111C87" w:rsidRPr="00100E00">
        <w:rPr>
          <w:rFonts w:ascii="Times New Roman" w:eastAsia="Times New Roman" w:hAnsi="Times New Roman"/>
          <w:color w:val="000000"/>
          <w:shd w:val="clear" w:color="auto" w:fill="FFFFFF"/>
        </w:rPr>
        <w:t>c</w:t>
      </w:r>
      <w:r w:rsidR="0048732C">
        <w:rPr>
          <w:rFonts w:ascii="Times New Roman" w:eastAsia="Times New Roman" w:hAnsi="Times New Roman"/>
          <w:color w:val="000000"/>
          <w:shd w:val="clear" w:color="auto" w:fill="FFFFFF"/>
        </w:rPr>
        <w:t>–</w:t>
      </w:r>
      <w:r w:rsidR="00111C87" w:rsidRPr="00100E00">
        <w:rPr>
          <w:rFonts w:ascii="Times New Roman" w:eastAsia="Times New Roman" w:hAnsi="Times New Roman"/>
          <w:color w:val="000000"/>
          <w:shd w:val="clear" w:color="auto" w:fill="FFFFFF"/>
        </w:rPr>
        <w:t>1</w:t>
      </w:r>
      <w:r w:rsidR="0048732C">
        <w:rPr>
          <w:rFonts w:ascii="Times New Roman" w:eastAsia="Times New Roman" w:hAnsi="Times New Roman"/>
          <w:color w:val="000000"/>
          <w:shd w:val="clear" w:color="auto" w:fill="FFFFFF"/>
        </w:rPr>
        <w:t>)</w:t>
      </w:r>
      <w:r w:rsidR="00111C87" w:rsidRPr="00100E00">
        <w:rPr>
          <w:rFonts w:ascii="Times New Roman" w:eastAsia="Times New Roman" w:hAnsi="Times New Roman"/>
          <w:color w:val="000000"/>
          <w:shd w:val="clear" w:color="auto" w:fill="FFFFFF"/>
        </w:rPr>
        <w:t xml:space="preserve">. </w:t>
      </w:r>
    </w:p>
    <w:p w14:paraId="3FA55F90" w14:textId="4B2CEC8C" w:rsidR="00B62662" w:rsidRPr="00A61E8A" w:rsidRDefault="00B62662" w:rsidP="00A61E8A">
      <w:pPr>
        <w:pStyle w:val="pf0"/>
        <w:spacing w:line="480" w:lineRule="auto"/>
        <w:ind w:firstLine="540"/>
        <w:rPr>
          <w:color w:val="000000"/>
          <w:sz w:val="22"/>
          <w:szCs w:val="22"/>
          <w:shd w:val="clear" w:color="auto" w:fill="FFFFFF"/>
        </w:rPr>
      </w:pPr>
      <w:r w:rsidRPr="00A61E8A">
        <w:rPr>
          <w:color w:val="000000"/>
          <w:sz w:val="22"/>
          <w:szCs w:val="22"/>
          <w:shd w:val="clear" w:color="auto" w:fill="FFFFFF"/>
        </w:rPr>
        <w:t>The Penal Code provides no definition of “kill</w:t>
      </w:r>
      <w:r w:rsidR="00806787" w:rsidRPr="00A61E8A">
        <w:rPr>
          <w:color w:val="000000"/>
          <w:sz w:val="22"/>
          <w:szCs w:val="22"/>
          <w:shd w:val="clear" w:color="auto" w:fill="FFFFFF"/>
        </w:rPr>
        <w:t>,” nor is a definition generally recommended.</w:t>
      </w:r>
      <w:r w:rsidR="00313DDF" w:rsidRPr="00A61E8A">
        <w:rPr>
          <w:color w:val="000000"/>
          <w:sz w:val="22"/>
          <w:szCs w:val="22"/>
          <w:shd w:val="clear" w:color="auto" w:fill="FFFFFF"/>
        </w:rPr>
        <w:t xml:space="preserve"> The Committee considered in what way “to kill” as recited in this statute is the same as or different from the statutory phrase “to cause death” as recited in the homicide offenses. The Committee concluded that the terms were similar enough to treat them the same for purposes of assigning a mens rea, and so the </w:t>
      </w:r>
      <w:r w:rsidR="0048732C">
        <w:rPr>
          <w:color w:val="000000"/>
          <w:sz w:val="22"/>
          <w:szCs w:val="22"/>
          <w:shd w:val="clear" w:color="auto" w:fill="FFFFFF"/>
        </w:rPr>
        <w:t xml:space="preserve">instruction </w:t>
      </w:r>
      <w:r w:rsidR="00313DDF" w:rsidRPr="00A61E8A">
        <w:rPr>
          <w:color w:val="000000"/>
          <w:sz w:val="22"/>
          <w:szCs w:val="22"/>
          <w:shd w:val="clear" w:color="auto" w:fill="FFFFFF"/>
        </w:rPr>
        <w:t>includes a definition of recklessness</w:t>
      </w:r>
      <w:r w:rsidR="0048732C">
        <w:rPr>
          <w:color w:val="000000"/>
          <w:sz w:val="22"/>
          <w:szCs w:val="22"/>
          <w:shd w:val="clear" w:color="auto" w:fill="FFFFFF"/>
        </w:rPr>
        <w:t>,</w:t>
      </w:r>
      <w:r w:rsidR="00313DDF" w:rsidRPr="00A61E8A">
        <w:rPr>
          <w:color w:val="000000"/>
          <w:sz w:val="22"/>
          <w:szCs w:val="22"/>
          <w:shd w:val="clear" w:color="auto" w:fill="FFFFFF"/>
        </w:rPr>
        <w:t xml:space="preserve"> </w:t>
      </w:r>
      <w:r w:rsidR="00271E02" w:rsidRPr="00A61E8A">
        <w:rPr>
          <w:color w:val="000000"/>
          <w:sz w:val="22"/>
          <w:szCs w:val="22"/>
          <w:shd w:val="clear" w:color="auto" w:fill="FFFFFF"/>
        </w:rPr>
        <w:t>even though phrasing the element as “to kill” might otherwise suggest it is a nature-of-conduct element for which there is no definition of “reckless.”</w:t>
      </w:r>
      <w:r w:rsidR="00A61E8A" w:rsidRPr="00A61E8A">
        <w:rPr>
          <w:color w:val="000000"/>
          <w:sz w:val="22"/>
          <w:szCs w:val="22"/>
          <w:shd w:val="clear" w:color="auto" w:fill="FFFFFF"/>
        </w:rPr>
        <w:t xml:space="preserve"> </w:t>
      </w:r>
      <w:r w:rsidR="00313DDF" w:rsidRPr="00A61E8A">
        <w:rPr>
          <w:color w:val="000000"/>
          <w:sz w:val="22"/>
          <w:szCs w:val="22"/>
          <w:shd w:val="clear" w:color="auto" w:fill="FFFFFF"/>
        </w:rPr>
        <w:t>Unlike in homicide offenses, the different levels of mens rea do not change the offense level for this type of animal cruelty.</w:t>
      </w:r>
    </w:p>
    <w:p w14:paraId="17FCE7AE" w14:textId="086644EA" w:rsidR="00D026BF" w:rsidRPr="00100E00" w:rsidRDefault="00D026BF" w:rsidP="000F4E28">
      <w:pPr>
        <w:tabs>
          <w:tab w:val="left" w:pos="1260"/>
        </w:tabs>
        <w:spacing w:after="120" w:line="480" w:lineRule="auto"/>
        <w:contextualSpacing/>
        <w:rPr>
          <w:rFonts w:ascii="Times New Roman" w:hAnsi="Times New Roman"/>
        </w:rPr>
      </w:pPr>
    </w:p>
    <w:p w14:paraId="56EAA102" w14:textId="77777777" w:rsidR="00F70179" w:rsidRDefault="00F70179" w:rsidP="000F4E28">
      <w:pPr>
        <w:spacing w:after="120" w:line="480" w:lineRule="auto"/>
        <w:contextualSpacing/>
        <w:rPr>
          <w:rFonts w:ascii="Times New Roman" w:eastAsia="Times New Roman" w:hAnsi="Times New Roman"/>
          <w:b/>
        </w:rPr>
      </w:pPr>
      <w:r>
        <w:br w:type="page"/>
      </w:r>
    </w:p>
    <w:p w14:paraId="3F4F12B3" w14:textId="45D1BC11" w:rsidR="00D026BF" w:rsidRPr="00FE61EB" w:rsidRDefault="00C11D2B" w:rsidP="000F4E28">
      <w:pPr>
        <w:pStyle w:val="Heading1"/>
        <w:spacing w:line="480" w:lineRule="auto"/>
        <w:rPr>
          <w:sz w:val="24"/>
          <w:szCs w:val="24"/>
        </w:rPr>
      </w:pPr>
      <w:bookmarkStart w:id="4" w:name="_Toc110600699"/>
      <w:r w:rsidRPr="00FE61EB">
        <w:rPr>
          <w:sz w:val="24"/>
          <w:szCs w:val="24"/>
        </w:rPr>
        <w:lastRenderedPageBreak/>
        <w:t>CPJC 42.</w:t>
      </w:r>
      <w:r w:rsidR="00430C2C">
        <w:rPr>
          <w:sz w:val="24"/>
          <w:szCs w:val="24"/>
        </w:rPr>
        <w:t>39</w:t>
      </w:r>
      <w:r w:rsidRPr="00FE61EB">
        <w:rPr>
          <w:sz w:val="24"/>
          <w:szCs w:val="24"/>
        </w:rPr>
        <w:tab/>
      </w:r>
      <w:r w:rsidR="00BD686A">
        <w:rPr>
          <w:sz w:val="24"/>
          <w:szCs w:val="24"/>
        </w:rPr>
        <w:t>Instruction—</w:t>
      </w:r>
      <w:r w:rsidR="00ED37D3">
        <w:rPr>
          <w:sz w:val="24"/>
          <w:szCs w:val="24"/>
        </w:rPr>
        <w:t>Felony Cruelty to Nonlivestock Animal</w:t>
      </w:r>
      <w:r w:rsidR="00430C2C">
        <w:rPr>
          <w:sz w:val="24"/>
          <w:szCs w:val="24"/>
        </w:rPr>
        <w:t>—</w:t>
      </w:r>
      <w:r w:rsidR="00056DF9">
        <w:rPr>
          <w:sz w:val="24"/>
          <w:szCs w:val="24"/>
        </w:rPr>
        <w:t>Torturing an Animal</w:t>
      </w:r>
      <w:bookmarkEnd w:id="4"/>
    </w:p>
    <w:p w14:paraId="0ABEDDA9" w14:textId="77777777" w:rsidR="005A0036" w:rsidRDefault="005A0036" w:rsidP="000F4E28">
      <w:pPr>
        <w:tabs>
          <w:tab w:val="left" w:pos="1260"/>
        </w:tabs>
        <w:spacing w:after="120" w:line="480" w:lineRule="auto"/>
        <w:contextualSpacing/>
        <w:jc w:val="center"/>
        <w:rPr>
          <w:rFonts w:ascii="Times New Roman" w:hAnsi="Times New Roman"/>
          <w:b/>
          <w:sz w:val="24"/>
          <w:szCs w:val="24"/>
        </w:rPr>
      </w:pPr>
    </w:p>
    <w:p w14:paraId="4F378B8E" w14:textId="0A62C8D2" w:rsidR="00D026BF" w:rsidRPr="00FE61EB" w:rsidRDefault="00F70179" w:rsidP="000F4E28">
      <w:pPr>
        <w:tabs>
          <w:tab w:val="left" w:pos="1260"/>
        </w:tabs>
        <w:spacing w:after="120" w:line="480" w:lineRule="auto"/>
        <w:contextualSpacing/>
        <w:jc w:val="center"/>
        <w:rPr>
          <w:rFonts w:ascii="Times New Roman" w:hAnsi="Times New Roman"/>
          <w:sz w:val="24"/>
          <w:szCs w:val="24"/>
        </w:rPr>
      </w:pPr>
      <w:r w:rsidRPr="00FE61EB">
        <w:rPr>
          <w:rFonts w:ascii="Times New Roman" w:hAnsi="Times New Roman"/>
          <w:b/>
          <w:sz w:val="24"/>
          <w:szCs w:val="24"/>
        </w:rPr>
        <w:t>LAW SPECIFIC TO THIS CASE</w:t>
      </w:r>
    </w:p>
    <w:p w14:paraId="20F1A8D2" w14:textId="2073CBA1" w:rsidR="00D026BF" w:rsidRPr="00FE61EB" w:rsidRDefault="00D026BF"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 xml:space="preserve">The </w:t>
      </w:r>
      <w:r w:rsidR="00691C37">
        <w:rPr>
          <w:rFonts w:ascii="Times New Roman" w:hAnsi="Times New Roman"/>
          <w:sz w:val="24"/>
          <w:szCs w:val="24"/>
        </w:rPr>
        <w:t>s</w:t>
      </w:r>
      <w:r w:rsidRPr="00FE61EB">
        <w:rPr>
          <w:rFonts w:ascii="Times New Roman" w:hAnsi="Times New Roman"/>
          <w:sz w:val="24"/>
          <w:szCs w:val="24"/>
        </w:rPr>
        <w:t xml:space="preserve">tate accuses the defendant of having committed the offense of cruelty to nonlivestock animals.  </w:t>
      </w:r>
    </w:p>
    <w:p w14:paraId="71E638C8" w14:textId="77777777" w:rsidR="00D026BF" w:rsidRPr="00FE61EB" w:rsidRDefault="00D026BF" w:rsidP="000F4E28">
      <w:pPr>
        <w:tabs>
          <w:tab w:val="left" w:pos="1260"/>
        </w:tabs>
        <w:spacing w:after="120" w:line="480" w:lineRule="auto"/>
        <w:ind w:firstLine="720"/>
        <w:contextualSpacing/>
        <w:rPr>
          <w:rFonts w:ascii="Times New Roman" w:hAnsi="Times New Roman"/>
          <w:b/>
          <w:sz w:val="24"/>
          <w:szCs w:val="24"/>
        </w:rPr>
      </w:pPr>
      <w:r w:rsidRPr="00FE61EB">
        <w:rPr>
          <w:rFonts w:ascii="Times New Roman" w:hAnsi="Times New Roman"/>
          <w:b/>
          <w:sz w:val="24"/>
          <w:szCs w:val="24"/>
        </w:rPr>
        <w:t>Relevant Statutes</w:t>
      </w:r>
    </w:p>
    <w:p w14:paraId="281D4F36" w14:textId="5DC1A77A" w:rsidR="00D026BF" w:rsidRPr="00FE61EB" w:rsidRDefault="00D026BF" w:rsidP="000F4E28">
      <w:pPr>
        <w:tabs>
          <w:tab w:val="left" w:pos="1260"/>
        </w:tabs>
        <w:spacing w:after="120" w:line="480" w:lineRule="auto"/>
        <w:contextualSpacing/>
        <w:rPr>
          <w:rFonts w:ascii="Times New Roman" w:hAnsi="Times New Roman"/>
          <w:sz w:val="24"/>
          <w:szCs w:val="24"/>
        </w:rPr>
      </w:pPr>
      <w:r w:rsidRPr="00FE61EB">
        <w:rPr>
          <w:rFonts w:ascii="Times New Roman" w:hAnsi="Times New Roman"/>
          <w:sz w:val="24"/>
          <w:szCs w:val="24"/>
        </w:rPr>
        <w:tab/>
        <w:t>A person commits the offense of cruelty to nonlivestock animals if the person intentionally, knowingly, or recklessly tortures an animal.</w:t>
      </w:r>
    </w:p>
    <w:p w14:paraId="1FA53BE3" w14:textId="77777777" w:rsidR="00D026BF" w:rsidRPr="00FE61EB" w:rsidRDefault="00D026BF"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Conduct coming within the definition of this offense is not a crime if the conduct constituting the offense is either—</w:t>
      </w:r>
    </w:p>
    <w:p w14:paraId="7013231D" w14:textId="596C2F2A" w:rsidR="000C61DE" w:rsidRDefault="00D026BF" w:rsidP="00691C37">
      <w:pPr>
        <w:tabs>
          <w:tab w:val="left" w:pos="1260"/>
        </w:tabs>
        <w:spacing w:after="120" w:line="480" w:lineRule="auto"/>
        <w:ind w:left="1440"/>
        <w:contextualSpacing/>
        <w:rPr>
          <w:rFonts w:ascii="Times New Roman" w:hAnsi="Times New Roman"/>
          <w:sz w:val="24"/>
          <w:szCs w:val="24"/>
        </w:rPr>
      </w:pPr>
      <w:r w:rsidRPr="00FE61EB">
        <w:rPr>
          <w:rFonts w:ascii="Times New Roman" w:hAnsi="Times New Roman"/>
          <w:sz w:val="24"/>
          <w:szCs w:val="24"/>
        </w:rPr>
        <w:t>1</w:t>
      </w:r>
      <w:r w:rsidR="00691C37">
        <w:rPr>
          <w:rFonts w:ascii="Times New Roman" w:hAnsi="Times New Roman"/>
          <w:sz w:val="24"/>
          <w:szCs w:val="24"/>
        </w:rPr>
        <w:t>.</w:t>
      </w:r>
      <w:r w:rsidRPr="00FE61EB">
        <w:rPr>
          <w:rFonts w:ascii="Times New Roman" w:hAnsi="Times New Roman"/>
          <w:sz w:val="24"/>
          <w:szCs w:val="24"/>
        </w:rPr>
        <w:t xml:space="preserve"> </w:t>
      </w:r>
      <w:r w:rsidRPr="00FE61EB">
        <w:rPr>
          <w:rFonts w:ascii="Times New Roman" w:hAnsi="Times New Roman"/>
          <w:sz w:val="24"/>
          <w:szCs w:val="24"/>
        </w:rPr>
        <w:tab/>
        <w:t>a generally accepted and otherwise lawful form of conduct occurring solely for the purpose of or in support of</w:t>
      </w:r>
      <w:r w:rsidR="000C61DE">
        <w:rPr>
          <w:rFonts w:ascii="Times New Roman" w:hAnsi="Times New Roman"/>
          <w:sz w:val="24"/>
          <w:szCs w:val="24"/>
        </w:rPr>
        <w:t>—</w:t>
      </w:r>
      <w:r w:rsidRPr="00FE61EB">
        <w:rPr>
          <w:rFonts w:ascii="Times New Roman" w:hAnsi="Times New Roman"/>
          <w:sz w:val="24"/>
          <w:szCs w:val="24"/>
        </w:rPr>
        <w:t xml:space="preserve"> </w:t>
      </w:r>
    </w:p>
    <w:p w14:paraId="1F0EEBA9" w14:textId="77777777" w:rsidR="000C61DE" w:rsidRDefault="000C61DE" w:rsidP="00691C37">
      <w:pPr>
        <w:tabs>
          <w:tab w:val="left" w:pos="1260"/>
        </w:tabs>
        <w:spacing w:after="120" w:line="480" w:lineRule="auto"/>
        <w:ind w:left="1440"/>
        <w:contextualSpacing/>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D026BF" w:rsidRPr="00FE61EB">
        <w:rPr>
          <w:rFonts w:ascii="Times New Roman" w:hAnsi="Times New Roman"/>
          <w:sz w:val="24"/>
          <w:szCs w:val="24"/>
        </w:rPr>
        <w:t>fishing, hunting, or trapping</w:t>
      </w:r>
      <w:r w:rsidR="00691C37">
        <w:rPr>
          <w:rFonts w:ascii="Times New Roman" w:hAnsi="Times New Roman"/>
          <w:sz w:val="24"/>
          <w:szCs w:val="24"/>
        </w:rPr>
        <w:t>;</w:t>
      </w:r>
      <w:r w:rsidR="00D026BF" w:rsidRPr="00FE61EB">
        <w:rPr>
          <w:rFonts w:ascii="Times New Roman" w:hAnsi="Times New Roman"/>
          <w:sz w:val="24"/>
          <w:szCs w:val="24"/>
        </w:rPr>
        <w:t xml:space="preserve"> or </w:t>
      </w:r>
    </w:p>
    <w:p w14:paraId="20F73554" w14:textId="7B432194" w:rsidR="00D026BF" w:rsidRPr="00FE61EB" w:rsidRDefault="000C61DE" w:rsidP="00691C37">
      <w:pPr>
        <w:tabs>
          <w:tab w:val="left" w:pos="1260"/>
        </w:tabs>
        <w:spacing w:after="120" w:line="480" w:lineRule="auto"/>
        <w:ind w:left="1440"/>
        <w:contextualSpacing/>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r>
      <w:r w:rsidR="00D026BF" w:rsidRPr="00FE61EB">
        <w:rPr>
          <w:rFonts w:ascii="Times New Roman" w:hAnsi="Times New Roman"/>
          <w:sz w:val="24"/>
          <w:szCs w:val="24"/>
        </w:rPr>
        <w:t xml:space="preserve">wildlife management, </w:t>
      </w:r>
      <w:proofErr w:type="gramStart"/>
      <w:r w:rsidR="00D026BF" w:rsidRPr="00FE61EB">
        <w:rPr>
          <w:rFonts w:ascii="Times New Roman" w:hAnsi="Times New Roman"/>
          <w:sz w:val="24"/>
          <w:szCs w:val="24"/>
        </w:rPr>
        <w:t>wildlife</w:t>
      </w:r>
      <w:proofErr w:type="gramEnd"/>
      <w:r w:rsidR="00D026BF" w:rsidRPr="00FE61EB">
        <w:rPr>
          <w:rFonts w:ascii="Times New Roman" w:hAnsi="Times New Roman"/>
          <w:sz w:val="24"/>
          <w:szCs w:val="24"/>
        </w:rPr>
        <w:t xml:space="preserve"> or depredation control, or shooting preserve practices as regulated by state and federal law; or</w:t>
      </w:r>
    </w:p>
    <w:p w14:paraId="46C5A464" w14:textId="5C24C15D" w:rsidR="00D026BF" w:rsidRPr="00FE61EB" w:rsidRDefault="00D026BF" w:rsidP="000F4E28">
      <w:pPr>
        <w:tabs>
          <w:tab w:val="left" w:pos="1260"/>
        </w:tabs>
        <w:spacing w:after="120" w:line="480" w:lineRule="auto"/>
        <w:ind w:left="2160" w:hanging="720"/>
        <w:contextualSpacing/>
        <w:rPr>
          <w:rFonts w:ascii="Times New Roman" w:hAnsi="Times New Roman"/>
          <w:sz w:val="24"/>
          <w:szCs w:val="24"/>
        </w:rPr>
      </w:pPr>
      <w:r w:rsidRPr="00FE61EB">
        <w:rPr>
          <w:rFonts w:ascii="Times New Roman" w:hAnsi="Times New Roman"/>
          <w:sz w:val="24"/>
          <w:szCs w:val="24"/>
        </w:rPr>
        <w:t>2</w:t>
      </w:r>
      <w:r w:rsidR="00691C37">
        <w:rPr>
          <w:rFonts w:ascii="Times New Roman" w:hAnsi="Times New Roman"/>
          <w:sz w:val="24"/>
          <w:szCs w:val="24"/>
        </w:rPr>
        <w:t>.</w:t>
      </w:r>
      <w:r w:rsidRPr="00FE61EB">
        <w:rPr>
          <w:rFonts w:ascii="Times New Roman" w:hAnsi="Times New Roman"/>
          <w:sz w:val="24"/>
          <w:szCs w:val="24"/>
        </w:rPr>
        <w:t xml:space="preserve"> </w:t>
      </w:r>
      <w:r w:rsidRPr="00FE61EB">
        <w:rPr>
          <w:rFonts w:ascii="Times New Roman" w:hAnsi="Times New Roman"/>
          <w:sz w:val="24"/>
          <w:szCs w:val="24"/>
        </w:rPr>
        <w:tab/>
        <w:t>a generally accepted and otherwise lawful animal husbandry or agriculture practice involving livestock animals.</w:t>
      </w:r>
    </w:p>
    <w:p w14:paraId="2740781B" w14:textId="77777777" w:rsidR="00D026BF" w:rsidRPr="00FE61EB" w:rsidRDefault="00D026BF" w:rsidP="000F4E28">
      <w:pPr>
        <w:tabs>
          <w:tab w:val="left" w:pos="1260"/>
        </w:tabs>
        <w:spacing w:after="120" w:line="480" w:lineRule="auto"/>
        <w:ind w:firstLine="720"/>
        <w:contextualSpacing/>
        <w:rPr>
          <w:rFonts w:ascii="Times New Roman" w:hAnsi="Times New Roman"/>
          <w:b/>
          <w:sz w:val="24"/>
          <w:szCs w:val="24"/>
        </w:rPr>
      </w:pPr>
      <w:r w:rsidRPr="00FE61EB">
        <w:rPr>
          <w:rFonts w:ascii="Times New Roman" w:hAnsi="Times New Roman"/>
          <w:b/>
          <w:sz w:val="24"/>
          <w:szCs w:val="24"/>
        </w:rPr>
        <w:t>Definitions</w:t>
      </w:r>
    </w:p>
    <w:p w14:paraId="6F4C6D3C" w14:textId="77777777" w:rsidR="00D026BF" w:rsidRPr="00FE61EB" w:rsidRDefault="00D026BF"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i/>
          <w:sz w:val="24"/>
          <w:szCs w:val="24"/>
        </w:rPr>
        <w:t>Animal</w:t>
      </w:r>
    </w:p>
    <w:p w14:paraId="6207974C" w14:textId="77777777" w:rsidR="00D026BF" w:rsidRPr="00FE61EB" w:rsidRDefault="00D026BF"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“Animal” means a domesticated living creature, including any stray or feral cat or dog, and a wild living creature previously captured. The term does not include an uncaptured wild living creature or a livestock animal.</w:t>
      </w:r>
    </w:p>
    <w:p w14:paraId="58442C3A" w14:textId="77777777" w:rsidR="00D026BF" w:rsidRPr="00FE61EB" w:rsidRDefault="00D026BF"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i/>
          <w:sz w:val="24"/>
          <w:szCs w:val="24"/>
        </w:rPr>
        <w:t>Torture</w:t>
      </w:r>
    </w:p>
    <w:p w14:paraId="544F1630" w14:textId="26E7A8E4" w:rsidR="00C80936" w:rsidRPr="00FE61EB" w:rsidRDefault="00D026BF"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lastRenderedPageBreak/>
        <w:t>“Torture” includes any act that causes unjustifiable pain or suffering.</w:t>
      </w:r>
    </w:p>
    <w:p w14:paraId="6743F35D" w14:textId="694D6B71" w:rsidR="00D026BF" w:rsidRPr="00FE61EB" w:rsidRDefault="00D026BF"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i/>
          <w:sz w:val="24"/>
          <w:szCs w:val="24"/>
        </w:rPr>
        <w:t xml:space="preserve">Intentionally </w:t>
      </w:r>
      <w:r w:rsidR="00CF50D2">
        <w:rPr>
          <w:rFonts w:ascii="Times New Roman" w:hAnsi="Times New Roman"/>
          <w:i/>
          <w:sz w:val="24"/>
          <w:szCs w:val="24"/>
        </w:rPr>
        <w:t>T</w:t>
      </w:r>
      <w:r w:rsidRPr="00FE61EB">
        <w:rPr>
          <w:rFonts w:ascii="Times New Roman" w:hAnsi="Times New Roman"/>
          <w:i/>
          <w:sz w:val="24"/>
          <w:szCs w:val="24"/>
        </w:rPr>
        <w:t>orture</w:t>
      </w:r>
      <w:r w:rsidR="00D05857" w:rsidRPr="00FE61EB">
        <w:rPr>
          <w:rFonts w:ascii="Times New Roman" w:hAnsi="Times New Roman"/>
          <w:i/>
          <w:sz w:val="24"/>
          <w:szCs w:val="24"/>
        </w:rPr>
        <w:t xml:space="preserve"> an </w:t>
      </w:r>
      <w:r w:rsidR="00CF50D2">
        <w:rPr>
          <w:rFonts w:ascii="Times New Roman" w:hAnsi="Times New Roman"/>
          <w:i/>
          <w:sz w:val="24"/>
          <w:szCs w:val="24"/>
        </w:rPr>
        <w:t>A</w:t>
      </w:r>
      <w:r w:rsidR="00D05857" w:rsidRPr="00FE61EB">
        <w:rPr>
          <w:rFonts w:ascii="Times New Roman" w:hAnsi="Times New Roman"/>
          <w:i/>
          <w:sz w:val="24"/>
          <w:szCs w:val="24"/>
        </w:rPr>
        <w:t>nimal</w:t>
      </w:r>
    </w:p>
    <w:p w14:paraId="4F37F57D" w14:textId="7EDCE0B4" w:rsidR="00C80936" w:rsidRPr="00FE61EB" w:rsidRDefault="00C80936"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A person intentionally tortures an animal if it is the person’s conscious objective or desire to torture the animal.</w:t>
      </w:r>
      <w:r w:rsidR="00D277BC" w:rsidRPr="00FE61EB">
        <w:rPr>
          <w:rFonts w:ascii="Times New Roman" w:hAnsi="Times New Roman"/>
          <w:sz w:val="24"/>
          <w:szCs w:val="24"/>
        </w:rPr>
        <w:t xml:space="preserve"> </w:t>
      </w:r>
    </w:p>
    <w:p w14:paraId="7A59B194" w14:textId="0BD7833C" w:rsidR="00D026BF" w:rsidRPr="00FE61EB" w:rsidRDefault="00D026BF" w:rsidP="000F4E28">
      <w:pPr>
        <w:tabs>
          <w:tab w:val="left" w:pos="1260"/>
        </w:tabs>
        <w:spacing w:after="120" w:line="480" w:lineRule="auto"/>
        <w:ind w:firstLine="720"/>
        <w:contextualSpacing/>
        <w:rPr>
          <w:rFonts w:ascii="Times New Roman" w:hAnsi="Times New Roman"/>
          <w:i/>
          <w:sz w:val="24"/>
          <w:szCs w:val="24"/>
        </w:rPr>
      </w:pPr>
      <w:r w:rsidRPr="00FE61EB">
        <w:rPr>
          <w:rFonts w:ascii="Times New Roman" w:hAnsi="Times New Roman"/>
          <w:i/>
          <w:sz w:val="24"/>
          <w:szCs w:val="24"/>
        </w:rPr>
        <w:t xml:space="preserve">Knowingly </w:t>
      </w:r>
      <w:r w:rsidR="00CF50D2">
        <w:rPr>
          <w:rFonts w:ascii="Times New Roman" w:hAnsi="Times New Roman"/>
          <w:i/>
          <w:sz w:val="24"/>
          <w:szCs w:val="24"/>
        </w:rPr>
        <w:t>T</w:t>
      </w:r>
      <w:r w:rsidRPr="00FE61EB">
        <w:rPr>
          <w:rFonts w:ascii="Times New Roman" w:hAnsi="Times New Roman"/>
          <w:i/>
          <w:sz w:val="24"/>
          <w:szCs w:val="24"/>
        </w:rPr>
        <w:t>orture</w:t>
      </w:r>
      <w:r w:rsidR="00D05857" w:rsidRPr="00FE61EB">
        <w:rPr>
          <w:rFonts w:ascii="Times New Roman" w:hAnsi="Times New Roman"/>
          <w:i/>
          <w:sz w:val="24"/>
          <w:szCs w:val="24"/>
        </w:rPr>
        <w:t xml:space="preserve"> an </w:t>
      </w:r>
      <w:r w:rsidR="00CF50D2">
        <w:rPr>
          <w:rFonts w:ascii="Times New Roman" w:hAnsi="Times New Roman"/>
          <w:i/>
          <w:sz w:val="24"/>
          <w:szCs w:val="24"/>
        </w:rPr>
        <w:t>A</w:t>
      </w:r>
      <w:r w:rsidR="00D05857" w:rsidRPr="00FE61EB">
        <w:rPr>
          <w:rFonts w:ascii="Times New Roman" w:hAnsi="Times New Roman"/>
          <w:i/>
          <w:sz w:val="24"/>
          <w:szCs w:val="24"/>
        </w:rPr>
        <w:t>nimal</w:t>
      </w:r>
    </w:p>
    <w:p w14:paraId="4E8B5896" w14:textId="77777777" w:rsidR="007A7316" w:rsidRPr="00FE61EB" w:rsidRDefault="007A7316"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A person knowingly tortures an animal if the person is aware that he is torturing an animal.</w:t>
      </w:r>
    </w:p>
    <w:p w14:paraId="3B8D8329" w14:textId="77777777" w:rsidR="00D026BF" w:rsidRPr="00FE61EB" w:rsidRDefault="00D026BF" w:rsidP="000F4E28">
      <w:pPr>
        <w:tabs>
          <w:tab w:val="left" w:pos="1260"/>
        </w:tabs>
        <w:spacing w:after="120" w:line="480" w:lineRule="auto"/>
        <w:ind w:firstLine="720"/>
        <w:contextualSpacing/>
        <w:rPr>
          <w:rFonts w:ascii="Times New Roman" w:hAnsi="Times New Roman"/>
          <w:b/>
          <w:sz w:val="24"/>
          <w:szCs w:val="24"/>
        </w:rPr>
      </w:pPr>
      <w:r w:rsidRPr="00FE61EB">
        <w:rPr>
          <w:rFonts w:ascii="Times New Roman" w:hAnsi="Times New Roman"/>
          <w:b/>
          <w:sz w:val="24"/>
          <w:szCs w:val="24"/>
        </w:rPr>
        <w:t>Application of Law to Facts</w:t>
      </w:r>
    </w:p>
    <w:p w14:paraId="3EED8E77" w14:textId="65D25948" w:rsidR="00D026BF" w:rsidRPr="00FE61EB" w:rsidRDefault="00D026BF" w:rsidP="000F4E28">
      <w:pPr>
        <w:tabs>
          <w:tab w:val="left" w:pos="1260"/>
        </w:tabs>
        <w:spacing w:after="120" w:line="480" w:lineRule="auto"/>
        <w:ind w:firstLine="720"/>
        <w:contextualSpacing/>
        <w:rPr>
          <w:rFonts w:ascii="Times New Roman" w:hAnsi="Times New Roman"/>
          <w:sz w:val="24"/>
          <w:szCs w:val="24"/>
        </w:rPr>
      </w:pPr>
      <w:r w:rsidRPr="00FE61EB">
        <w:rPr>
          <w:rFonts w:ascii="Times New Roman" w:hAnsi="Times New Roman"/>
          <w:sz w:val="24"/>
          <w:szCs w:val="24"/>
        </w:rPr>
        <w:t>You must determine whether the state has prove</w:t>
      </w:r>
      <w:r w:rsidR="00CF50D2">
        <w:rPr>
          <w:rFonts w:ascii="Times New Roman" w:hAnsi="Times New Roman"/>
          <w:sz w:val="24"/>
          <w:szCs w:val="24"/>
        </w:rPr>
        <w:t>d</w:t>
      </w:r>
      <w:r w:rsidRPr="00FE61EB">
        <w:rPr>
          <w:rFonts w:ascii="Times New Roman" w:hAnsi="Times New Roman"/>
          <w:sz w:val="24"/>
          <w:szCs w:val="24"/>
        </w:rPr>
        <w:t>, beyond a reasonable doubt, four elements.</w:t>
      </w:r>
      <w:r w:rsidR="00A75C6E">
        <w:rPr>
          <w:rFonts w:ascii="Times New Roman" w:hAnsi="Times New Roman"/>
          <w:sz w:val="24"/>
          <w:szCs w:val="24"/>
        </w:rPr>
        <w:t xml:space="preserve"> </w:t>
      </w:r>
      <w:r w:rsidRPr="00FE61EB">
        <w:rPr>
          <w:rFonts w:ascii="Times New Roman" w:hAnsi="Times New Roman"/>
          <w:sz w:val="24"/>
          <w:szCs w:val="24"/>
        </w:rPr>
        <w:t>The elements are that—</w:t>
      </w:r>
    </w:p>
    <w:p w14:paraId="3A7F4B84" w14:textId="4A1E7636" w:rsidR="00D026BF" w:rsidRPr="00FE61EB" w:rsidRDefault="00D026BF" w:rsidP="000F4E28">
      <w:pPr>
        <w:pStyle w:val="ListParagraph"/>
        <w:tabs>
          <w:tab w:val="left" w:pos="1260"/>
        </w:tabs>
        <w:spacing w:after="120" w:line="480" w:lineRule="auto"/>
        <w:ind w:left="1260" w:firstLine="180"/>
        <w:rPr>
          <w:rFonts w:ascii="Times New Roman" w:hAnsi="Times New Roman" w:cs="Times New Roman"/>
          <w:sz w:val="24"/>
          <w:szCs w:val="24"/>
        </w:rPr>
      </w:pPr>
      <w:r w:rsidRPr="00FE61EB">
        <w:rPr>
          <w:rFonts w:ascii="Times New Roman" w:hAnsi="Times New Roman" w:cs="Times New Roman"/>
          <w:sz w:val="24"/>
          <w:szCs w:val="24"/>
        </w:rPr>
        <w:t>1.</w:t>
      </w:r>
      <w:r w:rsidRPr="00FE61EB">
        <w:rPr>
          <w:rFonts w:ascii="Times New Roman" w:hAnsi="Times New Roman" w:cs="Times New Roman"/>
          <w:sz w:val="24"/>
          <w:szCs w:val="24"/>
        </w:rPr>
        <w:tab/>
        <w:t>in [</w:t>
      </w:r>
      <w:r w:rsidRPr="00CF50D2">
        <w:rPr>
          <w:rFonts w:ascii="Times New Roman" w:hAnsi="Times New Roman" w:cs="Times New Roman"/>
          <w:i/>
          <w:iCs/>
          <w:sz w:val="24"/>
          <w:szCs w:val="24"/>
        </w:rPr>
        <w:t>county</w:t>
      </w:r>
      <w:r w:rsidRPr="00FE61EB">
        <w:rPr>
          <w:rFonts w:ascii="Times New Roman" w:hAnsi="Times New Roman" w:cs="Times New Roman"/>
          <w:sz w:val="24"/>
          <w:szCs w:val="24"/>
        </w:rPr>
        <w:t>] County, Texas, on or about [</w:t>
      </w:r>
      <w:r w:rsidRPr="00CF50D2">
        <w:rPr>
          <w:rFonts w:ascii="Times New Roman" w:hAnsi="Times New Roman" w:cs="Times New Roman"/>
          <w:i/>
          <w:iCs/>
          <w:sz w:val="24"/>
          <w:szCs w:val="24"/>
        </w:rPr>
        <w:t>date</w:t>
      </w:r>
      <w:r w:rsidRPr="00FE61EB">
        <w:rPr>
          <w:rFonts w:ascii="Times New Roman" w:hAnsi="Times New Roman" w:cs="Times New Roman"/>
          <w:sz w:val="24"/>
          <w:szCs w:val="24"/>
        </w:rPr>
        <w:t xml:space="preserve">], </w:t>
      </w:r>
      <w:r w:rsidR="00C80936" w:rsidRPr="00FE61EB">
        <w:rPr>
          <w:rFonts w:ascii="Times New Roman" w:hAnsi="Times New Roman" w:cs="Times New Roman"/>
          <w:sz w:val="24"/>
          <w:szCs w:val="24"/>
        </w:rPr>
        <w:t xml:space="preserve">the defendant </w:t>
      </w:r>
      <w:r w:rsidR="00C80936" w:rsidRPr="00FE61EB">
        <w:rPr>
          <w:rFonts w:ascii="Times New Roman" w:hAnsi="Times New Roman"/>
          <w:sz w:val="24"/>
          <w:szCs w:val="24"/>
        </w:rPr>
        <w:t>tortured [</w:t>
      </w:r>
      <w:r w:rsidR="00C80936" w:rsidRPr="00FE61EB">
        <w:rPr>
          <w:rFonts w:ascii="Times New Roman" w:hAnsi="Times New Roman"/>
          <w:i/>
          <w:sz w:val="24"/>
          <w:szCs w:val="24"/>
        </w:rPr>
        <w:t>insert specifics, e.g.</w:t>
      </w:r>
      <w:r w:rsidR="00C80936" w:rsidRPr="00FE61EB">
        <w:rPr>
          <w:rFonts w:ascii="Times New Roman" w:hAnsi="Times New Roman"/>
          <w:sz w:val="24"/>
          <w:szCs w:val="24"/>
        </w:rPr>
        <w:t>, Dog # 1</w:t>
      </w:r>
      <w:proofErr w:type="gramStart"/>
      <w:r w:rsidR="00C80936" w:rsidRPr="00FE61EB">
        <w:rPr>
          <w:rFonts w:ascii="Times New Roman" w:hAnsi="Times New Roman"/>
          <w:sz w:val="24"/>
          <w:szCs w:val="24"/>
        </w:rPr>
        <w:t>]</w:t>
      </w:r>
      <w:r w:rsidR="007A7316" w:rsidRPr="00FE61EB">
        <w:rPr>
          <w:rFonts w:ascii="Times New Roman" w:hAnsi="Times New Roman"/>
          <w:sz w:val="24"/>
          <w:szCs w:val="24"/>
        </w:rPr>
        <w:t>;</w:t>
      </w:r>
      <w:proofErr w:type="gramEnd"/>
    </w:p>
    <w:p w14:paraId="4080CA17" w14:textId="51B7F9BE" w:rsidR="00D026BF" w:rsidRPr="00FE61EB" w:rsidRDefault="00D026BF" w:rsidP="000F4E28">
      <w:pPr>
        <w:pStyle w:val="ListParagraph"/>
        <w:tabs>
          <w:tab w:val="left" w:pos="1260"/>
        </w:tabs>
        <w:spacing w:before="0" w:after="0" w:line="480" w:lineRule="auto"/>
        <w:ind w:left="2160" w:hanging="720"/>
        <w:rPr>
          <w:rFonts w:ascii="Times New Roman" w:hAnsi="Times New Roman"/>
          <w:sz w:val="24"/>
          <w:szCs w:val="24"/>
        </w:rPr>
      </w:pPr>
      <w:r w:rsidRPr="00FE61EB">
        <w:rPr>
          <w:rFonts w:ascii="Times New Roman" w:hAnsi="Times New Roman" w:cs="Times New Roman"/>
          <w:sz w:val="24"/>
          <w:szCs w:val="24"/>
        </w:rPr>
        <w:t xml:space="preserve">2. </w:t>
      </w:r>
      <w:r w:rsidRPr="00FE61EB">
        <w:rPr>
          <w:rFonts w:ascii="Times New Roman" w:hAnsi="Times New Roman" w:cs="Times New Roman"/>
          <w:sz w:val="24"/>
          <w:szCs w:val="24"/>
        </w:rPr>
        <w:tab/>
      </w:r>
      <w:r w:rsidR="00D277BC" w:rsidRPr="00FE61EB">
        <w:rPr>
          <w:rFonts w:ascii="Times New Roman" w:hAnsi="Times New Roman"/>
          <w:sz w:val="24"/>
          <w:szCs w:val="24"/>
        </w:rPr>
        <w:t xml:space="preserve"> the defendant did so intentionally </w:t>
      </w:r>
      <w:r w:rsidR="002B03C4" w:rsidRPr="00FE61EB">
        <w:rPr>
          <w:rFonts w:ascii="Times New Roman" w:hAnsi="Times New Roman"/>
          <w:sz w:val="24"/>
          <w:szCs w:val="24"/>
        </w:rPr>
        <w:t xml:space="preserve">or </w:t>
      </w:r>
      <w:proofErr w:type="gramStart"/>
      <w:r w:rsidR="00D277BC" w:rsidRPr="00FE61EB">
        <w:rPr>
          <w:rFonts w:ascii="Times New Roman" w:hAnsi="Times New Roman"/>
          <w:sz w:val="24"/>
          <w:szCs w:val="24"/>
        </w:rPr>
        <w:t>knowingly;</w:t>
      </w:r>
      <w:proofErr w:type="gramEnd"/>
    </w:p>
    <w:p w14:paraId="4A189664" w14:textId="5AB306A7" w:rsidR="00D026BF" w:rsidRPr="00FE61EB" w:rsidRDefault="00D026BF" w:rsidP="000F4E28">
      <w:pPr>
        <w:tabs>
          <w:tab w:val="left" w:pos="1260"/>
        </w:tabs>
        <w:spacing w:before="0" w:after="0" w:line="480" w:lineRule="auto"/>
        <w:ind w:left="2160" w:hanging="720"/>
        <w:contextualSpacing/>
        <w:rPr>
          <w:rFonts w:ascii="Times New Roman" w:hAnsi="Times New Roman"/>
          <w:sz w:val="24"/>
          <w:szCs w:val="24"/>
        </w:rPr>
      </w:pPr>
      <w:r w:rsidRPr="00FE61EB">
        <w:rPr>
          <w:rFonts w:ascii="Times New Roman" w:hAnsi="Times New Roman"/>
          <w:sz w:val="24"/>
          <w:szCs w:val="24"/>
        </w:rPr>
        <w:t>3.</w:t>
      </w:r>
      <w:r w:rsidRPr="00FE61EB">
        <w:rPr>
          <w:rFonts w:ascii="Times New Roman" w:hAnsi="Times New Roman"/>
          <w:sz w:val="24"/>
          <w:szCs w:val="24"/>
        </w:rPr>
        <w:tab/>
      </w:r>
      <w:r w:rsidR="00D277BC" w:rsidRPr="00FE61EB">
        <w:rPr>
          <w:rFonts w:ascii="Times New Roman" w:hAnsi="Times New Roman"/>
          <w:sz w:val="24"/>
          <w:szCs w:val="24"/>
        </w:rPr>
        <w:t>[</w:t>
      </w:r>
      <w:r w:rsidR="00CF50D2" w:rsidRPr="00FE61EB">
        <w:rPr>
          <w:rFonts w:ascii="Times New Roman" w:hAnsi="Times New Roman"/>
          <w:i/>
          <w:sz w:val="24"/>
          <w:szCs w:val="24"/>
        </w:rPr>
        <w:t>insert specifics, e.g.</w:t>
      </w:r>
      <w:r w:rsidR="00CF50D2" w:rsidRPr="00FE61EB">
        <w:rPr>
          <w:rFonts w:ascii="Times New Roman" w:hAnsi="Times New Roman"/>
          <w:sz w:val="24"/>
          <w:szCs w:val="24"/>
        </w:rPr>
        <w:t xml:space="preserve">, </w:t>
      </w:r>
      <w:r w:rsidR="00D277BC" w:rsidRPr="00FE61EB">
        <w:rPr>
          <w:rFonts w:ascii="Times New Roman" w:hAnsi="Times New Roman"/>
          <w:sz w:val="24"/>
          <w:szCs w:val="24"/>
        </w:rPr>
        <w:t>Dog # 1] was an animal;</w:t>
      </w:r>
      <w:r w:rsidRPr="00FE61EB">
        <w:rPr>
          <w:rFonts w:ascii="Times New Roman" w:hAnsi="Times New Roman"/>
          <w:sz w:val="24"/>
          <w:szCs w:val="24"/>
        </w:rPr>
        <w:t xml:space="preserve"> </w:t>
      </w:r>
      <w:r w:rsidR="007A7316" w:rsidRPr="00FE61EB">
        <w:rPr>
          <w:rFonts w:ascii="Times New Roman" w:hAnsi="Times New Roman"/>
          <w:sz w:val="24"/>
          <w:szCs w:val="24"/>
        </w:rPr>
        <w:t xml:space="preserve">and </w:t>
      </w:r>
    </w:p>
    <w:p w14:paraId="2C4E4A21" w14:textId="77777777" w:rsidR="00D026BF" w:rsidRPr="00FE61EB" w:rsidRDefault="00D026BF" w:rsidP="000F4E28">
      <w:pPr>
        <w:tabs>
          <w:tab w:val="left" w:pos="1260"/>
        </w:tabs>
        <w:spacing w:after="120" w:line="480" w:lineRule="auto"/>
        <w:ind w:left="900" w:firstLine="540"/>
        <w:contextualSpacing/>
        <w:rPr>
          <w:rFonts w:ascii="Times New Roman" w:hAnsi="Times New Roman"/>
          <w:sz w:val="24"/>
          <w:szCs w:val="24"/>
        </w:rPr>
      </w:pPr>
      <w:r w:rsidRPr="00FE61EB">
        <w:rPr>
          <w:rFonts w:ascii="Times New Roman" w:hAnsi="Times New Roman"/>
          <w:sz w:val="24"/>
          <w:szCs w:val="24"/>
        </w:rPr>
        <w:t>4.</w:t>
      </w:r>
      <w:r w:rsidRPr="00FE61EB">
        <w:rPr>
          <w:rFonts w:ascii="Times New Roman" w:hAnsi="Times New Roman"/>
          <w:sz w:val="24"/>
          <w:szCs w:val="24"/>
        </w:rPr>
        <w:tab/>
        <w:t>the conduct constituting the offense was neither—</w:t>
      </w:r>
    </w:p>
    <w:p w14:paraId="479EE0ED" w14:textId="0F5B81BD" w:rsidR="00926199" w:rsidRDefault="00D026BF" w:rsidP="000F4E28">
      <w:pPr>
        <w:tabs>
          <w:tab w:val="left" w:pos="1260"/>
        </w:tabs>
        <w:spacing w:after="120" w:line="480" w:lineRule="auto"/>
        <w:ind w:left="3600" w:hanging="720"/>
        <w:contextualSpacing/>
        <w:rPr>
          <w:rFonts w:ascii="Times New Roman" w:hAnsi="Times New Roman"/>
          <w:sz w:val="24"/>
          <w:szCs w:val="24"/>
        </w:rPr>
      </w:pPr>
      <w:r w:rsidRPr="00FE61EB">
        <w:rPr>
          <w:rFonts w:ascii="Times New Roman" w:hAnsi="Times New Roman"/>
          <w:sz w:val="24"/>
          <w:szCs w:val="24"/>
        </w:rPr>
        <w:t>a</w:t>
      </w:r>
      <w:r w:rsidR="00C81ABD">
        <w:rPr>
          <w:rFonts w:ascii="Times New Roman" w:hAnsi="Times New Roman"/>
          <w:sz w:val="24"/>
          <w:szCs w:val="24"/>
        </w:rPr>
        <w:t>.</w:t>
      </w:r>
      <w:r w:rsidRPr="00FE61EB">
        <w:rPr>
          <w:rFonts w:ascii="Times New Roman" w:hAnsi="Times New Roman"/>
          <w:sz w:val="24"/>
          <w:szCs w:val="24"/>
        </w:rPr>
        <w:tab/>
        <w:t>a generally accepted and otherwise lawful form of conduct occurring solely for the purpose of or in support of</w:t>
      </w:r>
      <w:r w:rsidR="00926199">
        <w:rPr>
          <w:rFonts w:ascii="Times New Roman" w:hAnsi="Times New Roman"/>
          <w:sz w:val="24"/>
          <w:szCs w:val="24"/>
        </w:rPr>
        <w:t>—</w:t>
      </w:r>
      <w:r w:rsidRPr="00FE61EB">
        <w:rPr>
          <w:rFonts w:ascii="Times New Roman" w:hAnsi="Times New Roman"/>
          <w:sz w:val="24"/>
          <w:szCs w:val="24"/>
        </w:rPr>
        <w:t xml:space="preserve"> </w:t>
      </w:r>
    </w:p>
    <w:p w14:paraId="36F25D93" w14:textId="77777777" w:rsidR="00926199" w:rsidRDefault="00926199" w:rsidP="000F4E28">
      <w:pPr>
        <w:tabs>
          <w:tab w:val="left" w:pos="1260"/>
        </w:tabs>
        <w:spacing w:after="120" w:line="480" w:lineRule="auto"/>
        <w:ind w:left="3600" w:hanging="720"/>
        <w:contextualSpacing/>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00D026BF" w:rsidRPr="00FE61EB">
        <w:rPr>
          <w:rFonts w:ascii="Times New Roman" w:hAnsi="Times New Roman"/>
          <w:sz w:val="24"/>
          <w:szCs w:val="24"/>
        </w:rPr>
        <w:t>fishing, hunting, or trapping</w:t>
      </w:r>
      <w:r w:rsidR="00AF7FE2">
        <w:rPr>
          <w:rFonts w:ascii="Times New Roman" w:hAnsi="Times New Roman"/>
          <w:sz w:val="24"/>
          <w:szCs w:val="24"/>
        </w:rPr>
        <w:t>;</w:t>
      </w:r>
      <w:r w:rsidR="00D026BF" w:rsidRPr="00FE61EB">
        <w:rPr>
          <w:rFonts w:ascii="Times New Roman" w:hAnsi="Times New Roman"/>
          <w:sz w:val="24"/>
          <w:szCs w:val="24"/>
        </w:rPr>
        <w:t xml:space="preserve"> or </w:t>
      </w:r>
    </w:p>
    <w:p w14:paraId="527E989F" w14:textId="109A6D30" w:rsidR="00D026BF" w:rsidRPr="00FE61EB" w:rsidRDefault="00926199" w:rsidP="000F4E28">
      <w:pPr>
        <w:tabs>
          <w:tab w:val="left" w:pos="1260"/>
        </w:tabs>
        <w:spacing w:after="120" w:line="480" w:lineRule="auto"/>
        <w:ind w:left="3600" w:hanging="720"/>
        <w:contextualSpacing/>
        <w:rPr>
          <w:rFonts w:ascii="Times New Roman" w:hAnsi="Times New Roman"/>
          <w:sz w:val="24"/>
          <w:szCs w:val="24"/>
        </w:rPr>
      </w:pPr>
      <w:r>
        <w:rPr>
          <w:rFonts w:ascii="Times New Roman" w:hAnsi="Times New Roman"/>
          <w:sz w:val="24"/>
          <w:szCs w:val="24"/>
        </w:rPr>
        <w:tab/>
        <w:t>ii.</w:t>
      </w:r>
      <w:r>
        <w:rPr>
          <w:rFonts w:ascii="Times New Roman" w:hAnsi="Times New Roman"/>
          <w:sz w:val="24"/>
          <w:szCs w:val="24"/>
        </w:rPr>
        <w:tab/>
      </w:r>
      <w:r w:rsidR="00D026BF" w:rsidRPr="00FE61EB">
        <w:rPr>
          <w:rFonts w:ascii="Times New Roman" w:hAnsi="Times New Roman"/>
          <w:sz w:val="24"/>
          <w:szCs w:val="24"/>
        </w:rPr>
        <w:t xml:space="preserve">wildlife management, </w:t>
      </w:r>
      <w:proofErr w:type="gramStart"/>
      <w:r w:rsidR="00D026BF" w:rsidRPr="00FE61EB">
        <w:rPr>
          <w:rFonts w:ascii="Times New Roman" w:hAnsi="Times New Roman"/>
          <w:sz w:val="24"/>
          <w:szCs w:val="24"/>
        </w:rPr>
        <w:t>wildlife</w:t>
      </w:r>
      <w:proofErr w:type="gramEnd"/>
      <w:r w:rsidR="00D026BF" w:rsidRPr="00FE61EB">
        <w:rPr>
          <w:rFonts w:ascii="Times New Roman" w:hAnsi="Times New Roman"/>
          <w:sz w:val="24"/>
          <w:szCs w:val="24"/>
        </w:rPr>
        <w:t xml:space="preserve"> or depredation control, or shooting preserve practices as regulated by state and federal law; nor</w:t>
      </w:r>
    </w:p>
    <w:p w14:paraId="5DB1F449" w14:textId="265D9993" w:rsidR="00D026BF" w:rsidRPr="00FE61EB" w:rsidRDefault="00D026BF" w:rsidP="000F4E28">
      <w:pPr>
        <w:tabs>
          <w:tab w:val="left" w:pos="1260"/>
        </w:tabs>
        <w:spacing w:after="120" w:line="480" w:lineRule="auto"/>
        <w:ind w:left="3600" w:hanging="720"/>
        <w:contextualSpacing/>
        <w:rPr>
          <w:rFonts w:ascii="Times New Roman" w:hAnsi="Times New Roman"/>
          <w:sz w:val="24"/>
          <w:szCs w:val="24"/>
        </w:rPr>
      </w:pPr>
      <w:r w:rsidRPr="00FE61EB">
        <w:rPr>
          <w:rFonts w:ascii="Times New Roman" w:hAnsi="Times New Roman"/>
          <w:sz w:val="24"/>
          <w:szCs w:val="24"/>
        </w:rPr>
        <w:lastRenderedPageBreak/>
        <w:t>b</w:t>
      </w:r>
      <w:r w:rsidR="00C81ABD">
        <w:rPr>
          <w:rFonts w:ascii="Times New Roman" w:hAnsi="Times New Roman"/>
          <w:sz w:val="24"/>
          <w:szCs w:val="24"/>
        </w:rPr>
        <w:t>.</w:t>
      </w:r>
      <w:r w:rsidRPr="00FE61EB">
        <w:rPr>
          <w:rFonts w:ascii="Times New Roman" w:hAnsi="Times New Roman"/>
          <w:sz w:val="24"/>
          <w:szCs w:val="24"/>
        </w:rPr>
        <w:tab/>
        <w:t>a generally accepted and otherwise lawful animal husbandry or agriculture practice involving livestock animals.</w:t>
      </w:r>
    </w:p>
    <w:p w14:paraId="0EF57D46" w14:textId="10C3836F" w:rsidR="00D026BF" w:rsidRPr="00FE61EB" w:rsidRDefault="00D026BF" w:rsidP="000F4E28">
      <w:pPr>
        <w:tabs>
          <w:tab w:val="left" w:pos="1260"/>
        </w:tabs>
        <w:spacing w:after="120" w:line="480" w:lineRule="auto"/>
        <w:ind w:firstLine="540"/>
        <w:contextualSpacing/>
        <w:rPr>
          <w:rFonts w:ascii="Times New Roman" w:hAnsi="Times New Roman"/>
          <w:sz w:val="24"/>
          <w:szCs w:val="24"/>
        </w:rPr>
      </w:pPr>
      <w:r w:rsidRPr="00FE61EB">
        <w:rPr>
          <w:rFonts w:ascii="Times New Roman" w:hAnsi="Times New Roman"/>
          <w:sz w:val="24"/>
          <w:szCs w:val="24"/>
        </w:rPr>
        <w:t xml:space="preserve">You must all agree on elements 1, 2, 3, and 4 </w:t>
      </w:r>
      <w:r w:rsidR="00C81ABD">
        <w:rPr>
          <w:rFonts w:ascii="Times New Roman" w:hAnsi="Times New Roman"/>
          <w:sz w:val="24"/>
          <w:szCs w:val="24"/>
        </w:rPr>
        <w:t xml:space="preserve">listed </w:t>
      </w:r>
      <w:r w:rsidRPr="00FE61EB">
        <w:rPr>
          <w:rFonts w:ascii="Times New Roman" w:hAnsi="Times New Roman"/>
          <w:sz w:val="24"/>
          <w:szCs w:val="24"/>
        </w:rPr>
        <w:t>above.</w:t>
      </w:r>
    </w:p>
    <w:p w14:paraId="7AD3975B" w14:textId="6FD95A37" w:rsidR="00D026BF" w:rsidRPr="00FE61EB" w:rsidRDefault="00D026BF" w:rsidP="000F4E28">
      <w:pPr>
        <w:tabs>
          <w:tab w:val="left" w:pos="1260"/>
        </w:tabs>
        <w:spacing w:after="120" w:line="480" w:lineRule="auto"/>
        <w:ind w:firstLine="540"/>
        <w:contextualSpacing/>
        <w:rPr>
          <w:rFonts w:ascii="Times New Roman" w:hAnsi="Times New Roman"/>
          <w:sz w:val="24"/>
          <w:szCs w:val="24"/>
        </w:rPr>
      </w:pPr>
      <w:r w:rsidRPr="00FE61EB">
        <w:rPr>
          <w:rFonts w:ascii="Times New Roman" w:hAnsi="Times New Roman"/>
          <w:sz w:val="24"/>
          <w:szCs w:val="24"/>
        </w:rPr>
        <w:t xml:space="preserve">If you all agree the </w:t>
      </w:r>
      <w:r w:rsidR="00C81ABD">
        <w:rPr>
          <w:rFonts w:ascii="Times New Roman" w:hAnsi="Times New Roman"/>
          <w:sz w:val="24"/>
          <w:szCs w:val="24"/>
        </w:rPr>
        <w:t>s</w:t>
      </w:r>
      <w:r w:rsidRPr="00FE61EB">
        <w:rPr>
          <w:rFonts w:ascii="Times New Roman" w:hAnsi="Times New Roman"/>
          <w:sz w:val="24"/>
          <w:szCs w:val="24"/>
        </w:rPr>
        <w:t>tate has failed to prove, beyond a reasonable doubt, one or more of the elements listed above, you must find the defendant “not guilty.”</w:t>
      </w:r>
    </w:p>
    <w:p w14:paraId="22626F5A" w14:textId="07417673" w:rsidR="00D026BF" w:rsidRDefault="00D026BF" w:rsidP="000F4E28">
      <w:pPr>
        <w:tabs>
          <w:tab w:val="left" w:pos="1260"/>
        </w:tabs>
        <w:spacing w:after="120" w:line="480" w:lineRule="auto"/>
        <w:ind w:firstLine="540"/>
        <w:contextualSpacing/>
        <w:rPr>
          <w:rFonts w:ascii="Times New Roman" w:hAnsi="Times New Roman"/>
          <w:sz w:val="24"/>
          <w:szCs w:val="24"/>
        </w:rPr>
      </w:pPr>
      <w:r w:rsidRPr="00FE61EB">
        <w:rPr>
          <w:rFonts w:ascii="Times New Roman" w:hAnsi="Times New Roman"/>
          <w:sz w:val="24"/>
          <w:szCs w:val="24"/>
        </w:rPr>
        <w:t xml:space="preserve">If you all agree the </w:t>
      </w:r>
      <w:r w:rsidR="00C81ABD">
        <w:rPr>
          <w:rFonts w:ascii="Times New Roman" w:hAnsi="Times New Roman"/>
          <w:sz w:val="24"/>
          <w:szCs w:val="24"/>
        </w:rPr>
        <w:t>s</w:t>
      </w:r>
      <w:r w:rsidRPr="00FE61EB">
        <w:rPr>
          <w:rFonts w:ascii="Times New Roman" w:hAnsi="Times New Roman"/>
          <w:sz w:val="24"/>
          <w:szCs w:val="24"/>
        </w:rPr>
        <w:t xml:space="preserve">tate has proved, beyond a reasonable doubt, each of the </w:t>
      </w:r>
      <w:r w:rsidR="009A2AE1" w:rsidRPr="00FE61EB">
        <w:rPr>
          <w:rFonts w:ascii="Times New Roman" w:hAnsi="Times New Roman"/>
          <w:sz w:val="24"/>
          <w:szCs w:val="24"/>
        </w:rPr>
        <w:t xml:space="preserve">four </w:t>
      </w:r>
      <w:r w:rsidRPr="00FE61EB">
        <w:rPr>
          <w:rFonts w:ascii="Times New Roman" w:hAnsi="Times New Roman"/>
          <w:sz w:val="24"/>
          <w:szCs w:val="24"/>
        </w:rPr>
        <w:t>elements listed above, you must [find the defendant “guilty”/</w:t>
      </w:r>
      <w:r w:rsidR="00AF7FE2">
        <w:rPr>
          <w:rFonts w:ascii="Times New Roman" w:hAnsi="Times New Roman"/>
          <w:sz w:val="24"/>
          <w:szCs w:val="24"/>
        </w:rPr>
        <w:t xml:space="preserve">next </w:t>
      </w:r>
      <w:r w:rsidRPr="00FE61EB">
        <w:rPr>
          <w:rFonts w:ascii="Times New Roman" w:hAnsi="Times New Roman"/>
          <w:sz w:val="24"/>
          <w:szCs w:val="24"/>
        </w:rPr>
        <w:t xml:space="preserve">consider whether </w:t>
      </w:r>
      <w:r w:rsidR="005D7CE0">
        <w:rPr>
          <w:rFonts w:ascii="Times New Roman" w:hAnsi="Times New Roman"/>
          <w:sz w:val="24"/>
          <w:szCs w:val="24"/>
        </w:rPr>
        <w:t>the defendant is not guilty because of the defense of [</w:t>
      </w:r>
      <w:r w:rsidR="005D7CE0" w:rsidRPr="005D7CE0">
        <w:rPr>
          <w:rFonts w:ascii="Times New Roman" w:hAnsi="Times New Roman"/>
          <w:i/>
          <w:iCs/>
          <w:sz w:val="24"/>
          <w:szCs w:val="24"/>
        </w:rPr>
        <w:t>insert defense</w:t>
      </w:r>
      <w:r w:rsidR="005D7CE0">
        <w:rPr>
          <w:rFonts w:ascii="Times New Roman" w:hAnsi="Times New Roman"/>
          <w:sz w:val="24"/>
          <w:szCs w:val="24"/>
        </w:rPr>
        <w:t>]</w:t>
      </w:r>
      <w:r w:rsidRPr="00FE61EB">
        <w:rPr>
          <w:rFonts w:ascii="Times New Roman" w:hAnsi="Times New Roman"/>
          <w:sz w:val="24"/>
          <w:szCs w:val="24"/>
        </w:rPr>
        <w:t>].</w:t>
      </w:r>
    </w:p>
    <w:p w14:paraId="066FF2C1" w14:textId="77777777" w:rsidR="008D5783" w:rsidRDefault="008D5783" w:rsidP="000F4E28">
      <w:pPr>
        <w:tabs>
          <w:tab w:val="left" w:pos="1260"/>
        </w:tabs>
        <w:spacing w:after="120" w:line="480" w:lineRule="auto"/>
        <w:ind w:firstLine="540"/>
        <w:contextualSpacing/>
        <w:rPr>
          <w:rFonts w:ascii="Times New Roman" w:hAnsi="Times New Roman"/>
          <w:sz w:val="24"/>
          <w:szCs w:val="24"/>
        </w:rPr>
      </w:pPr>
    </w:p>
    <w:p w14:paraId="74FF9AAC" w14:textId="77777777" w:rsidR="008D5783" w:rsidRDefault="008D5783" w:rsidP="008D5783">
      <w:pPr>
        <w:tabs>
          <w:tab w:val="left" w:pos="1260"/>
        </w:tabs>
        <w:spacing w:after="120" w:line="480" w:lineRule="auto"/>
        <w:contextualSpacing/>
        <w:jc w:val="center"/>
        <w:rPr>
          <w:rFonts w:ascii="Times New Roman" w:hAnsi="Times New Roman"/>
          <w:i/>
          <w:iCs/>
        </w:rPr>
      </w:pPr>
      <w:r w:rsidRPr="00FC253B">
        <w:rPr>
          <w:rFonts w:ascii="Times New Roman" w:hAnsi="Times New Roman"/>
          <w:i/>
          <w:iCs/>
        </w:rPr>
        <w:t xml:space="preserve">[Insert any other instructions raised by the evidence. Then continue with </w:t>
      </w:r>
      <w:r>
        <w:rPr>
          <w:rFonts w:ascii="Times New Roman" w:hAnsi="Times New Roman"/>
          <w:i/>
          <w:iCs/>
        </w:rPr>
        <w:t>t</w:t>
      </w:r>
      <w:r w:rsidRPr="00FC253B">
        <w:rPr>
          <w:rFonts w:ascii="Times New Roman" w:hAnsi="Times New Roman"/>
          <w:i/>
          <w:iCs/>
        </w:rPr>
        <w:t>he verdict form found in CPJC 2.1, the general charge.]</w:t>
      </w:r>
    </w:p>
    <w:p w14:paraId="396919C8" w14:textId="77777777" w:rsidR="008D5783" w:rsidRPr="00FE61EB" w:rsidRDefault="008D5783" w:rsidP="000F4E28">
      <w:pPr>
        <w:tabs>
          <w:tab w:val="left" w:pos="1260"/>
        </w:tabs>
        <w:spacing w:after="120" w:line="480" w:lineRule="auto"/>
        <w:ind w:firstLine="540"/>
        <w:contextualSpacing/>
        <w:rPr>
          <w:rFonts w:ascii="Times New Roman" w:hAnsi="Times New Roman"/>
          <w:sz w:val="24"/>
          <w:szCs w:val="24"/>
        </w:rPr>
      </w:pPr>
    </w:p>
    <w:p w14:paraId="53FE932F" w14:textId="77777777" w:rsidR="002A5E88" w:rsidRPr="002E4D91" w:rsidRDefault="002A5E88" w:rsidP="000F4E28">
      <w:pPr>
        <w:tabs>
          <w:tab w:val="left" w:pos="1260"/>
        </w:tabs>
        <w:spacing w:after="120" w:line="480" w:lineRule="auto"/>
        <w:contextualSpacing/>
        <w:jc w:val="center"/>
        <w:rPr>
          <w:rFonts w:ascii="Times New Roman" w:hAnsi="Times New Roman"/>
          <w:b/>
          <w:bCs/>
        </w:rPr>
      </w:pPr>
      <w:r w:rsidRPr="002E4D91">
        <w:rPr>
          <w:rFonts w:ascii="Times New Roman" w:hAnsi="Times New Roman"/>
          <w:b/>
          <w:bCs/>
        </w:rPr>
        <w:t>COMMENT</w:t>
      </w:r>
    </w:p>
    <w:p w14:paraId="68614D2F" w14:textId="750FA44C" w:rsidR="002A5E88" w:rsidRPr="00100E00" w:rsidRDefault="002A5E88" w:rsidP="000F4E28">
      <w:pPr>
        <w:tabs>
          <w:tab w:val="left" w:pos="1260"/>
        </w:tabs>
        <w:spacing w:after="120" w:line="480" w:lineRule="auto"/>
        <w:contextualSpacing/>
        <w:rPr>
          <w:rFonts w:ascii="Times New Roman" w:hAnsi="Times New Roman"/>
        </w:rPr>
      </w:pPr>
      <w:r w:rsidRPr="00100E00">
        <w:rPr>
          <w:rFonts w:ascii="Times New Roman" w:hAnsi="Times New Roman"/>
        </w:rPr>
        <w:t xml:space="preserve"> The definition of “torture” </w:t>
      </w:r>
      <w:r w:rsidR="00C80936" w:rsidRPr="00100E00">
        <w:rPr>
          <w:rFonts w:ascii="Times New Roman" w:hAnsi="Times New Roman"/>
        </w:rPr>
        <w:t>comes from</w:t>
      </w:r>
      <w:r w:rsidR="006342B0">
        <w:rPr>
          <w:rFonts w:ascii="Times New Roman" w:hAnsi="Times New Roman"/>
        </w:rPr>
        <w:t xml:space="preserve"> Tex.</w:t>
      </w:r>
      <w:r w:rsidRPr="00100E00">
        <w:rPr>
          <w:rFonts w:ascii="Times New Roman" w:hAnsi="Times New Roman"/>
        </w:rPr>
        <w:t xml:space="preserve"> Penal Code </w:t>
      </w:r>
      <w:r w:rsidR="006342B0">
        <w:rPr>
          <w:rFonts w:ascii="Times New Roman" w:hAnsi="Times New Roman"/>
        </w:rPr>
        <w:t>§</w:t>
      </w:r>
      <w:r w:rsidRPr="00100E00">
        <w:rPr>
          <w:rFonts w:ascii="Times New Roman" w:hAnsi="Times New Roman"/>
        </w:rPr>
        <w:t xml:space="preserve"> 42.092(a)(8)</w:t>
      </w:r>
      <w:r w:rsidR="007A7316" w:rsidRPr="00100E00">
        <w:rPr>
          <w:rFonts w:ascii="Times New Roman" w:hAnsi="Times New Roman"/>
        </w:rPr>
        <w:t xml:space="preserve"> (“‘Torture’ includes any act that causes unjustifiable pain or suffering</w:t>
      </w:r>
      <w:r w:rsidR="006342B0">
        <w:rPr>
          <w:rFonts w:ascii="Times New Roman" w:hAnsi="Times New Roman"/>
        </w:rPr>
        <w:t>.</w:t>
      </w:r>
      <w:r w:rsidR="007A7316" w:rsidRPr="00100E00">
        <w:rPr>
          <w:rFonts w:ascii="Times New Roman" w:hAnsi="Times New Roman"/>
        </w:rPr>
        <w:t xml:space="preserve">”). The Code Construction Act specifies that the term </w:t>
      </w:r>
      <w:r w:rsidR="007A7316" w:rsidRPr="006342B0">
        <w:rPr>
          <w:rFonts w:ascii="Times New Roman" w:hAnsi="Times New Roman"/>
          <w:i/>
          <w:iCs/>
        </w:rPr>
        <w:t>includes</w:t>
      </w:r>
      <w:r w:rsidR="007A7316" w:rsidRPr="00100E00">
        <w:rPr>
          <w:rFonts w:ascii="Times New Roman" w:hAnsi="Times New Roman"/>
        </w:rPr>
        <w:t xml:space="preserve"> is a “term[] of enlargement and not of limitation or exclusive enumeration” and “does not create a presumption that components not expressed are excluded.” Tex. Gov’t Code § 311.005(13). The Committee notes that this formulation could make “torture” broad enough to encompass conduct by omission, not just by an act. Of course, any such omission must comply with Tex. Penal Code § 6.01(c) in that the law provides that the omission is an offense or “otherwise provides that [a person] has a duty to perform [a particular] act.”</w:t>
      </w:r>
      <w:r w:rsidR="00C80936" w:rsidRPr="00100E00">
        <w:rPr>
          <w:rFonts w:ascii="Times New Roman" w:hAnsi="Times New Roman"/>
        </w:rPr>
        <w:t xml:space="preserve"> </w:t>
      </w:r>
    </w:p>
    <w:p w14:paraId="35569BC0" w14:textId="10EEAD78" w:rsidR="00D026BF" w:rsidRPr="00100E00" w:rsidRDefault="00313DDF" w:rsidP="000F4E28">
      <w:pPr>
        <w:tabs>
          <w:tab w:val="left" w:pos="1260"/>
        </w:tabs>
        <w:spacing w:after="120" w:line="480" w:lineRule="auto"/>
        <w:contextualSpacing/>
        <w:rPr>
          <w:rFonts w:ascii="Times New Roman" w:hAnsi="Times New Roman"/>
        </w:rPr>
      </w:pPr>
      <w:r w:rsidRPr="00100E00">
        <w:rPr>
          <w:rFonts w:ascii="Times New Roman" w:hAnsi="Times New Roman"/>
        </w:rPr>
        <w:t xml:space="preserve">The Committee debated whether “torture” is a nature-of-conduct or result-of-conduct offense. Although the Committee offers the </w:t>
      </w:r>
      <w:r w:rsidR="004D487A">
        <w:rPr>
          <w:rFonts w:ascii="Times New Roman" w:hAnsi="Times New Roman"/>
        </w:rPr>
        <w:t>instruction</w:t>
      </w:r>
      <w:r w:rsidRPr="00100E00">
        <w:rPr>
          <w:rFonts w:ascii="Times New Roman" w:hAnsi="Times New Roman"/>
        </w:rPr>
        <w:t xml:space="preserve"> based on its conclusion that torture is a nature-of-conduct offense, thus requiring the omission of a reckless mens rea</w:t>
      </w:r>
      <w:r w:rsidR="00E41F5E" w:rsidRPr="00100E00">
        <w:rPr>
          <w:rFonts w:ascii="Times New Roman" w:hAnsi="Times New Roman"/>
        </w:rPr>
        <w:t xml:space="preserve"> </w:t>
      </w:r>
      <w:r w:rsidR="004D487A">
        <w:rPr>
          <w:rFonts w:ascii="Times New Roman" w:hAnsi="Times New Roman"/>
        </w:rPr>
        <w:t>(</w:t>
      </w:r>
      <w:r w:rsidR="00E41F5E" w:rsidRPr="004D487A">
        <w:rPr>
          <w:rFonts w:ascii="Times New Roman" w:hAnsi="Times New Roman"/>
        </w:rPr>
        <w:t>see</w:t>
      </w:r>
      <w:r w:rsidR="00E41F5E" w:rsidRPr="00100E00">
        <w:rPr>
          <w:rFonts w:ascii="Times New Roman" w:hAnsi="Times New Roman"/>
        </w:rPr>
        <w:t xml:space="preserve"> Tex. Penal Code § 6.03(c)</w:t>
      </w:r>
      <w:r w:rsidR="004D487A">
        <w:rPr>
          <w:rFonts w:ascii="Times New Roman" w:hAnsi="Times New Roman"/>
        </w:rPr>
        <w:t>, providing</w:t>
      </w:r>
      <w:r w:rsidR="00146B39">
        <w:rPr>
          <w:rFonts w:ascii="Times New Roman" w:hAnsi="Times New Roman"/>
        </w:rPr>
        <w:t xml:space="preserve"> </w:t>
      </w:r>
      <w:r w:rsidR="00E41F5E" w:rsidRPr="00100E00">
        <w:rPr>
          <w:rFonts w:ascii="Times New Roman" w:hAnsi="Times New Roman"/>
        </w:rPr>
        <w:t xml:space="preserve">no reckless </w:t>
      </w:r>
      <w:r w:rsidR="00E41F5E" w:rsidRPr="00100E00">
        <w:rPr>
          <w:rFonts w:ascii="Times New Roman" w:hAnsi="Times New Roman"/>
        </w:rPr>
        <w:lastRenderedPageBreak/>
        <w:t>definition for nature of conduct), the Committee recognizes there are arguments that torturing is a result-of-conduct offense, in particular because the act can be tied to the result of causing unjustifiable pain or suffering.</w:t>
      </w:r>
      <w:r w:rsidRPr="00100E00">
        <w:rPr>
          <w:rFonts w:ascii="Times New Roman" w:hAnsi="Times New Roman"/>
        </w:rPr>
        <w:t xml:space="preserve"> </w:t>
      </w:r>
      <w:r w:rsidR="00D026BF" w:rsidRPr="00100E00">
        <w:rPr>
          <w:rFonts w:ascii="Times New Roman" w:hAnsi="Times New Roman"/>
        </w:rPr>
        <w:br w:type="page"/>
      </w:r>
    </w:p>
    <w:p w14:paraId="4B34BB6B" w14:textId="6774895B" w:rsidR="00294176" w:rsidRPr="00274B6A" w:rsidRDefault="00C11D2B" w:rsidP="000F4E28">
      <w:pPr>
        <w:pStyle w:val="Heading1"/>
        <w:spacing w:line="480" w:lineRule="auto"/>
        <w:rPr>
          <w:sz w:val="24"/>
          <w:szCs w:val="24"/>
        </w:rPr>
      </w:pPr>
      <w:bookmarkStart w:id="5" w:name="_Toc110600700"/>
      <w:r w:rsidRPr="00274B6A">
        <w:rPr>
          <w:sz w:val="24"/>
          <w:szCs w:val="24"/>
        </w:rPr>
        <w:lastRenderedPageBreak/>
        <w:t>CPJC 42.</w:t>
      </w:r>
      <w:r w:rsidR="00790539">
        <w:rPr>
          <w:sz w:val="24"/>
          <w:szCs w:val="24"/>
        </w:rPr>
        <w:t>40</w:t>
      </w:r>
      <w:r w:rsidRPr="00274B6A">
        <w:rPr>
          <w:sz w:val="24"/>
          <w:szCs w:val="24"/>
        </w:rPr>
        <w:tab/>
      </w:r>
      <w:r w:rsidR="00BD686A">
        <w:rPr>
          <w:sz w:val="24"/>
          <w:szCs w:val="24"/>
        </w:rPr>
        <w:t>Instruction—</w:t>
      </w:r>
      <w:r w:rsidR="00056DF9">
        <w:rPr>
          <w:sz w:val="24"/>
          <w:szCs w:val="24"/>
        </w:rPr>
        <w:t xml:space="preserve">Felony Cruelty </w:t>
      </w:r>
      <w:r w:rsidR="00B30FA8">
        <w:rPr>
          <w:sz w:val="24"/>
          <w:szCs w:val="24"/>
        </w:rPr>
        <w:t>to Nonlivestock Animal</w:t>
      </w:r>
      <w:r w:rsidR="00790539">
        <w:rPr>
          <w:sz w:val="24"/>
          <w:szCs w:val="24"/>
        </w:rPr>
        <w:t>—</w:t>
      </w:r>
      <w:r w:rsidR="00B30FA8">
        <w:rPr>
          <w:sz w:val="24"/>
          <w:szCs w:val="24"/>
        </w:rPr>
        <w:t>Killing or Causing Serious Bodily Injury without Effective Consent</w:t>
      </w:r>
      <w:bookmarkEnd w:id="5"/>
    </w:p>
    <w:p w14:paraId="5D584877" w14:textId="77777777" w:rsidR="005C30DC" w:rsidRDefault="005C30DC" w:rsidP="000F4E28">
      <w:pPr>
        <w:tabs>
          <w:tab w:val="left" w:pos="1260"/>
        </w:tabs>
        <w:spacing w:after="120" w:line="480" w:lineRule="auto"/>
        <w:contextualSpacing/>
        <w:jc w:val="center"/>
        <w:rPr>
          <w:rFonts w:ascii="Times New Roman" w:hAnsi="Times New Roman"/>
          <w:b/>
          <w:sz w:val="24"/>
          <w:szCs w:val="24"/>
        </w:rPr>
      </w:pPr>
    </w:p>
    <w:p w14:paraId="2217F28B" w14:textId="393C676B" w:rsidR="00294176" w:rsidRPr="00274B6A" w:rsidRDefault="002E4D91" w:rsidP="000F4E28">
      <w:pPr>
        <w:tabs>
          <w:tab w:val="left" w:pos="1260"/>
        </w:tabs>
        <w:spacing w:after="120" w:line="480" w:lineRule="auto"/>
        <w:contextualSpacing/>
        <w:jc w:val="center"/>
        <w:rPr>
          <w:rFonts w:ascii="Times New Roman" w:hAnsi="Times New Roman"/>
          <w:b/>
          <w:sz w:val="24"/>
          <w:szCs w:val="24"/>
        </w:rPr>
      </w:pPr>
      <w:r w:rsidRPr="00274B6A">
        <w:rPr>
          <w:rFonts w:ascii="Times New Roman" w:hAnsi="Times New Roman"/>
          <w:b/>
          <w:sz w:val="24"/>
          <w:szCs w:val="24"/>
        </w:rPr>
        <w:t>LAW SPECIFIC TO THIS CASE</w:t>
      </w:r>
    </w:p>
    <w:p w14:paraId="06D53560" w14:textId="7537F8B4" w:rsidR="00294176" w:rsidRPr="00274B6A" w:rsidRDefault="00294176"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 xml:space="preserve">The </w:t>
      </w:r>
      <w:r w:rsidR="00146B39">
        <w:rPr>
          <w:rFonts w:ascii="Times New Roman" w:hAnsi="Times New Roman"/>
          <w:sz w:val="24"/>
          <w:szCs w:val="24"/>
        </w:rPr>
        <w:t>s</w:t>
      </w:r>
      <w:r w:rsidRPr="00274B6A">
        <w:rPr>
          <w:rFonts w:ascii="Times New Roman" w:hAnsi="Times New Roman"/>
          <w:sz w:val="24"/>
          <w:szCs w:val="24"/>
        </w:rPr>
        <w:t xml:space="preserve">tate accuses the defendant of having committed the offense of cruelty to nonlivestock animals.  </w:t>
      </w:r>
    </w:p>
    <w:p w14:paraId="4A0A85E0" w14:textId="6F6251DF" w:rsidR="00294176" w:rsidRPr="00274B6A" w:rsidRDefault="003756CC" w:rsidP="000F4E28">
      <w:pPr>
        <w:tabs>
          <w:tab w:val="left" w:pos="1260"/>
        </w:tabs>
        <w:spacing w:after="120" w:line="480" w:lineRule="auto"/>
        <w:ind w:firstLine="720"/>
        <w:contextualSpacing/>
        <w:rPr>
          <w:rFonts w:ascii="Times New Roman" w:hAnsi="Times New Roman"/>
          <w:b/>
          <w:sz w:val="24"/>
          <w:szCs w:val="24"/>
        </w:rPr>
      </w:pPr>
      <w:r w:rsidRPr="00274B6A">
        <w:rPr>
          <w:rFonts w:ascii="Times New Roman" w:hAnsi="Times New Roman"/>
          <w:b/>
          <w:sz w:val="24"/>
          <w:szCs w:val="24"/>
        </w:rPr>
        <w:t>Relevant</w:t>
      </w:r>
      <w:r w:rsidR="00294176" w:rsidRPr="00274B6A">
        <w:rPr>
          <w:rFonts w:ascii="Times New Roman" w:hAnsi="Times New Roman"/>
          <w:b/>
          <w:sz w:val="24"/>
          <w:szCs w:val="24"/>
        </w:rPr>
        <w:t xml:space="preserve"> Statutes</w:t>
      </w:r>
    </w:p>
    <w:p w14:paraId="00C8B5D6" w14:textId="7F4D07EC" w:rsidR="00294176" w:rsidRPr="00274B6A" w:rsidRDefault="00294176" w:rsidP="000F4E28">
      <w:pPr>
        <w:tabs>
          <w:tab w:val="left" w:pos="1260"/>
        </w:tabs>
        <w:spacing w:after="120" w:line="480" w:lineRule="auto"/>
        <w:contextualSpacing/>
        <w:rPr>
          <w:rFonts w:ascii="Times New Roman" w:hAnsi="Times New Roman"/>
          <w:sz w:val="24"/>
          <w:szCs w:val="24"/>
        </w:rPr>
      </w:pPr>
      <w:r w:rsidRPr="00274B6A">
        <w:rPr>
          <w:rFonts w:ascii="Times New Roman" w:hAnsi="Times New Roman"/>
          <w:sz w:val="24"/>
          <w:szCs w:val="24"/>
        </w:rPr>
        <w:tab/>
        <w:t>A person commits an offense if the person intentionally, knowingly, or recklessly</w:t>
      </w:r>
      <w:r w:rsidR="0031344E" w:rsidRPr="00274B6A">
        <w:rPr>
          <w:rFonts w:ascii="Times New Roman" w:hAnsi="Times New Roman"/>
          <w:sz w:val="24"/>
          <w:szCs w:val="24"/>
        </w:rPr>
        <w:t>, without the owner’s effective consent,</w:t>
      </w:r>
      <w:r w:rsidRPr="00274B6A">
        <w:rPr>
          <w:rFonts w:ascii="Times New Roman" w:hAnsi="Times New Roman"/>
          <w:sz w:val="24"/>
          <w:szCs w:val="24"/>
        </w:rPr>
        <w:t xml:space="preserve"> [</w:t>
      </w:r>
      <w:r w:rsidR="0031344E" w:rsidRPr="00274B6A">
        <w:rPr>
          <w:rFonts w:ascii="Times New Roman" w:hAnsi="Times New Roman"/>
          <w:sz w:val="24"/>
          <w:szCs w:val="24"/>
        </w:rPr>
        <w:t>kills</w:t>
      </w:r>
      <w:r w:rsidRPr="00274B6A">
        <w:rPr>
          <w:rFonts w:ascii="Times New Roman" w:hAnsi="Times New Roman"/>
          <w:sz w:val="24"/>
          <w:szCs w:val="24"/>
        </w:rPr>
        <w:t>/</w:t>
      </w:r>
      <w:r w:rsidR="0031344E" w:rsidRPr="00274B6A">
        <w:rPr>
          <w:rFonts w:ascii="Times New Roman" w:hAnsi="Times New Roman"/>
          <w:sz w:val="24"/>
          <w:szCs w:val="24"/>
        </w:rPr>
        <w:t>cause</w:t>
      </w:r>
      <w:r w:rsidR="00D04B21" w:rsidRPr="00274B6A">
        <w:rPr>
          <w:rFonts w:ascii="Times New Roman" w:hAnsi="Times New Roman"/>
          <w:sz w:val="24"/>
          <w:szCs w:val="24"/>
        </w:rPr>
        <w:t>s</w:t>
      </w:r>
      <w:r w:rsidR="0031344E" w:rsidRPr="00274B6A">
        <w:rPr>
          <w:rFonts w:ascii="Times New Roman" w:hAnsi="Times New Roman"/>
          <w:sz w:val="24"/>
          <w:szCs w:val="24"/>
        </w:rPr>
        <w:t xml:space="preserve"> serious bodily injury</w:t>
      </w:r>
      <w:r w:rsidRPr="00274B6A">
        <w:rPr>
          <w:rFonts w:ascii="Times New Roman" w:hAnsi="Times New Roman"/>
          <w:sz w:val="24"/>
          <w:szCs w:val="24"/>
        </w:rPr>
        <w:t xml:space="preserve"> to] an animal.</w:t>
      </w:r>
    </w:p>
    <w:p w14:paraId="76B0F9CC" w14:textId="77777777" w:rsidR="00294176" w:rsidRPr="00274B6A" w:rsidRDefault="00294176"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Conduct coming within the definition of this offense is not a crime if the conduct constituting the offense is either</w:t>
      </w:r>
      <w:r w:rsidR="00B40B14" w:rsidRPr="00274B6A">
        <w:rPr>
          <w:rFonts w:ascii="Times New Roman" w:hAnsi="Times New Roman"/>
          <w:sz w:val="24"/>
          <w:szCs w:val="24"/>
        </w:rPr>
        <w:t>—</w:t>
      </w:r>
    </w:p>
    <w:p w14:paraId="3DE2BFBC" w14:textId="0C11475B" w:rsidR="00E35045" w:rsidRDefault="00294176" w:rsidP="000F4E28">
      <w:pPr>
        <w:tabs>
          <w:tab w:val="left" w:pos="1260"/>
        </w:tabs>
        <w:spacing w:after="120" w:line="480" w:lineRule="auto"/>
        <w:ind w:left="2160" w:hanging="720"/>
        <w:contextualSpacing/>
        <w:rPr>
          <w:rFonts w:ascii="Times New Roman" w:hAnsi="Times New Roman"/>
          <w:sz w:val="24"/>
          <w:szCs w:val="24"/>
        </w:rPr>
      </w:pPr>
      <w:r w:rsidRPr="00274B6A">
        <w:rPr>
          <w:rFonts w:ascii="Times New Roman" w:hAnsi="Times New Roman"/>
          <w:sz w:val="24"/>
          <w:szCs w:val="24"/>
        </w:rPr>
        <w:t>1</w:t>
      </w:r>
      <w:r w:rsidR="00FA675C">
        <w:rPr>
          <w:rFonts w:ascii="Times New Roman" w:hAnsi="Times New Roman"/>
          <w:sz w:val="24"/>
          <w:szCs w:val="24"/>
        </w:rPr>
        <w:t>.</w:t>
      </w:r>
      <w:r w:rsidRPr="00274B6A">
        <w:rPr>
          <w:rFonts w:ascii="Times New Roman" w:hAnsi="Times New Roman"/>
          <w:sz w:val="24"/>
          <w:szCs w:val="24"/>
        </w:rPr>
        <w:t xml:space="preserve"> </w:t>
      </w:r>
      <w:r w:rsidR="003756CC" w:rsidRPr="00274B6A">
        <w:rPr>
          <w:rFonts w:ascii="Times New Roman" w:hAnsi="Times New Roman"/>
          <w:sz w:val="24"/>
          <w:szCs w:val="24"/>
        </w:rPr>
        <w:tab/>
      </w:r>
      <w:r w:rsidRPr="00274B6A">
        <w:rPr>
          <w:rFonts w:ascii="Times New Roman" w:hAnsi="Times New Roman"/>
          <w:sz w:val="24"/>
          <w:szCs w:val="24"/>
        </w:rPr>
        <w:t>a generally accepted and otherwise lawful form of conduct occurring solely for the purpose of or in support of</w:t>
      </w:r>
      <w:r w:rsidR="00E35045">
        <w:rPr>
          <w:rFonts w:ascii="Times New Roman" w:hAnsi="Times New Roman"/>
          <w:sz w:val="24"/>
          <w:szCs w:val="24"/>
        </w:rPr>
        <w:t>—</w:t>
      </w:r>
      <w:r w:rsidRPr="00274B6A">
        <w:rPr>
          <w:rFonts w:ascii="Times New Roman" w:hAnsi="Times New Roman"/>
          <w:sz w:val="24"/>
          <w:szCs w:val="24"/>
        </w:rPr>
        <w:t xml:space="preserve"> </w:t>
      </w:r>
    </w:p>
    <w:p w14:paraId="2638BC6A" w14:textId="77777777" w:rsidR="00E35045" w:rsidRDefault="00E35045" w:rsidP="000F4E28">
      <w:pPr>
        <w:tabs>
          <w:tab w:val="left" w:pos="1260"/>
        </w:tabs>
        <w:spacing w:after="120" w:line="480" w:lineRule="auto"/>
        <w:ind w:left="2160" w:hanging="720"/>
        <w:contextualSpacing/>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294176" w:rsidRPr="00274B6A">
        <w:rPr>
          <w:rFonts w:ascii="Times New Roman" w:hAnsi="Times New Roman"/>
          <w:sz w:val="24"/>
          <w:szCs w:val="24"/>
        </w:rPr>
        <w:t>fishing, hunting, or trapping</w:t>
      </w:r>
      <w:r w:rsidR="00FA675C">
        <w:rPr>
          <w:rFonts w:ascii="Times New Roman" w:hAnsi="Times New Roman"/>
          <w:sz w:val="24"/>
          <w:szCs w:val="24"/>
        </w:rPr>
        <w:t>;</w:t>
      </w:r>
      <w:r w:rsidR="00294176" w:rsidRPr="00274B6A">
        <w:rPr>
          <w:rFonts w:ascii="Times New Roman" w:hAnsi="Times New Roman"/>
          <w:sz w:val="24"/>
          <w:szCs w:val="24"/>
        </w:rPr>
        <w:t xml:space="preserve"> or </w:t>
      </w:r>
    </w:p>
    <w:p w14:paraId="103D96E7" w14:textId="6E7EA873" w:rsidR="00294176" w:rsidRPr="00274B6A" w:rsidRDefault="00E35045" w:rsidP="000F4E28">
      <w:pPr>
        <w:tabs>
          <w:tab w:val="left" w:pos="1260"/>
        </w:tabs>
        <w:spacing w:after="120" w:line="480" w:lineRule="auto"/>
        <w:ind w:left="2160" w:hanging="720"/>
        <w:contextualSpacing/>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r>
      <w:r w:rsidR="00294176" w:rsidRPr="00274B6A">
        <w:rPr>
          <w:rFonts w:ascii="Times New Roman" w:hAnsi="Times New Roman"/>
          <w:sz w:val="24"/>
          <w:szCs w:val="24"/>
        </w:rPr>
        <w:t xml:space="preserve">wildlife management, </w:t>
      </w:r>
      <w:proofErr w:type="gramStart"/>
      <w:r w:rsidR="00294176" w:rsidRPr="00274B6A">
        <w:rPr>
          <w:rFonts w:ascii="Times New Roman" w:hAnsi="Times New Roman"/>
          <w:sz w:val="24"/>
          <w:szCs w:val="24"/>
        </w:rPr>
        <w:t>wildlife</w:t>
      </w:r>
      <w:proofErr w:type="gramEnd"/>
      <w:r w:rsidR="00294176" w:rsidRPr="00274B6A">
        <w:rPr>
          <w:rFonts w:ascii="Times New Roman" w:hAnsi="Times New Roman"/>
          <w:sz w:val="24"/>
          <w:szCs w:val="24"/>
        </w:rPr>
        <w:t xml:space="preserve"> or depredation control, or shooting preserve practices as regulated by</w:t>
      </w:r>
      <w:r w:rsidR="00EC609E" w:rsidRPr="00274B6A">
        <w:rPr>
          <w:rFonts w:ascii="Times New Roman" w:hAnsi="Times New Roman"/>
          <w:sz w:val="24"/>
          <w:szCs w:val="24"/>
        </w:rPr>
        <w:t xml:space="preserve"> </w:t>
      </w:r>
      <w:r w:rsidR="00294176" w:rsidRPr="00274B6A">
        <w:rPr>
          <w:rFonts w:ascii="Times New Roman" w:hAnsi="Times New Roman"/>
          <w:sz w:val="24"/>
          <w:szCs w:val="24"/>
        </w:rPr>
        <w:t>state and federal law; or</w:t>
      </w:r>
    </w:p>
    <w:p w14:paraId="23542866" w14:textId="6D26577C" w:rsidR="00294176" w:rsidRPr="00274B6A" w:rsidRDefault="00294176" w:rsidP="000F4E28">
      <w:pPr>
        <w:tabs>
          <w:tab w:val="left" w:pos="1260"/>
        </w:tabs>
        <w:spacing w:after="120" w:line="480" w:lineRule="auto"/>
        <w:ind w:left="2160" w:hanging="720"/>
        <w:contextualSpacing/>
        <w:rPr>
          <w:rFonts w:ascii="Times New Roman" w:hAnsi="Times New Roman"/>
          <w:sz w:val="24"/>
          <w:szCs w:val="24"/>
        </w:rPr>
      </w:pPr>
      <w:r w:rsidRPr="00274B6A">
        <w:rPr>
          <w:rFonts w:ascii="Times New Roman" w:hAnsi="Times New Roman"/>
          <w:sz w:val="24"/>
          <w:szCs w:val="24"/>
        </w:rPr>
        <w:t>2</w:t>
      </w:r>
      <w:r w:rsidR="00FA675C">
        <w:rPr>
          <w:rFonts w:ascii="Times New Roman" w:hAnsi="Times New Roman"/>
          <w:sz w:val="24"/>
          <w:szCs w:val="24"/>
        </w:rPr>
        <w:t>.</w:t>
      </w:r>
      <w:r w:rsidRPr="00274B6A">
        <w:rPr>
          <w:rFonts w:ascii="Times New Roman" w:hAnsi="Times New Roman"/>
          <w:sz w:val="24"/>
          <w:szCs w:val="24"/>
        </w:rPr>
        <w:t xml:space="preserve"> </w:t>
      </w:r>
      <w:r w:rsidR="003756CC" w:rsidRPr="00274B6A">
        <w:rPr>
          <w:rFonts w:ascii="Times New Roman" w:hAnsi="Times New Roman"/>
          <w:sz w:val="24"/>
          <w:szCs w:val="24"/>
        </w:rPr>
        <w:tab/>
      </w:r>
      <w:r w:rsidRPr="00274B6A">
        <w:rPr>
          <w:rFonts w:ascii="Times New Roman" w:hAnsi="Times New Roman"/>
          <w:sz w:val="24"/>
          <w:szCs w:val="24"/>
        </w:rPr>
        <w:t xml:space="preserve">a generally accepted and otherwise lawful animal husbandry or </w:t>
      </w:r>
      <w:r w:rsidR="00EC609E" w:rsidRPr="00274B6A">
        <w:rPr>
          <w:rFonts w:ascii="Times New Roman" w:hAnsi="Times New Roman"/>
          <w:sz w:val="24"/>
          <w:szCs w:val="24"/>
        </w:rPr>
        <w:t>a</w:t>
      </w:r>
      <w:r w:rsidRPr="00274B6A">
        <w:rPr>
          <w:rFonts w:ascii="Times New Roman" w:hAnsi="Times New Roman"/>
          <w:sz w:val="24"/>
          <w:szCs w:val="24"/>
        </w:rPr>
        <w:t>griculture practice involving livestock animals.</w:t>
      </w:r>
    </w:p>
    <w:p w14:paraId="614DF661" w14:textId="77777777" w:rsidR="00294176" w:rsidRPr="00274B6A" w:rsidRDefault="00294176" w:rsidP="000F4E28">
      <w:pPr>
        <w:tabs>
          <w:tab w:val="left" w:pos="1260"/>
        </w:tabs>
        <w:spacing w:after="120" w:line="480" w:lineRule="auto"/>
        <w:ind w:firstLine="720"/>
        <w:contextualSpacing/>
        <w:rPr>
          <w:rFonts w:ascii="Times New Roman" w:hAnsi="Times New Roman"/>
          <w:b/>
          <w:sz w:val="24"/>
          <w:szCs w:val="24"/>
        </w:rPr>
      </w:pPr>
      <w:r w:rsidRPr="00274B6A">
        <w:rPr>
          <w:rFonts w:ascii="Times New Roman" w:hAnsi="Times New Roman"/>
          <w:b/>
          <w:sz w:val="24"/>
          <w:szCs w:val="24"/>
        </w:rPr>
        <w:t>Definitions</w:t>
      </w:r>
    </w:p>
    <w:p w14:paraId="03FBE8C5" w14:textId="77777777" w:rsidR="00294176" w:rsidRPr="00274B6A" w:rsidRDefault="00294176" w:rsidP="000F4E28">
      <w:pPr>
        <w:tabs>
          <w:tab w:val="left" w:pos="1260"/>
        </w:tabs>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t>Animal</w:t>
      </w:r>
    </w:p>
    <w:p w14:paraId="6F262919" w14:textId="77777777" w:rsidR="00294176" w:rsidRPr="00274B6A" w:rsidRDefault="00294176"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“Animal” means a domesticated living creature, including any stray or feral cat or dog, and a wild living creature previously captured. The term does not include an uncaptured wild living creature or a livestock animal.</w:t>
      </w:r>
    </w:p>
    <w:p w14:paraId="2AA79C1D" w14:textId="77777777" w:rsidR="00EC609E" w:rsidRPr="00274B6A" w:rsidRDefault="00D04B21" w:rsidP="000F4E28">
      <w:pPr>
        <w:tabs>
          <w:tab w:val="left" w:pos="1260"/>
        </w:tabs>
        <w:autoSpaceDE w:val="0"/>
        <w:autoSpaceDN w:val="0"/>
        <w:adjustRightInd w:val="0"/>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lastRenderedPageBreak/>
        <w:t>Consent</w:t>
      </w:r>
    </w:p>
    <w:p w14:paraId="2E517531" w14:textId="77777777" w:rsidR="00EC609E" w:rsidRPr="00274B6A" w:rsidRDefault="00D04B21" w:rsidP="000F4E28">
      <w:pPr>
        <w:tabs>
          <w:tab w:val="left" w:pos="1260"/>
        </w:tabs>
        <w:autoSpaceDE w:val="0"/>
        <w:autoSpaceDN w:val="0"/>
        <w:adjustRightInd w:val="0"/>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“Consent” means assent in fact, whether express or apparent.</w:t>
      </w:r>
    </w:p>
    <w:p w14:paraId="7EEE5CB5" w14:textId="77777777" w:rsidR="008845EB" w:rsidRDefault="00D04B21" w:rsidP="000F4E28">
      <w:pPr>
        <w:tabs>
          <w:tab w:val="left" w:pos="1260"/>
        </w:tabs>
        <w:autoSpaceDE w:val="0"/>
        <w:autoSpaceDN w:val="0"/>
        <w:adjustRightInd w:val="0"/>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t>Effective Consent</w:t>
      </w:r>
      <w:r w:rsidR="003756CC" w:rsidRPr="00274B6A">
        <w:rPr>
          <w:rFonts w:ascii="Times New Roman" w:hAnsi="Times New Roman"/>
          <w:i/>
          <w:sz w:val="24"/>
          <w:szCs w:val="24"/>
        </w:rPr>
        <w:t xml:space="preserve"> </w:t>
      </w:r>
    </w:p>
    <w:p w14:paraId="4BE96C3E" w14:textId="1AC7D2CA" w:rsidR="00EC609E" w:rsidRPr="00274B6A" w:rsidRDefault="00D04B21" w:rsidP="008845EB">
      <w:pPr>
        <w:tabs>
          <w:tab w:val="left" w:pos="1260"/>
        </w:tabs>
        <w:autoSpaceDE w:val="0"/>
        <w:autoSpaceDN w:val="0"/>
        <w:adjustRightInd w:val="0"/>
        <w:spacing w:after="120" w:line="480" w:lineRule="auto"/>
        <w:ind w:firstLine="720"/>
        <w:contextualSpacing/>
        <w:jc w:val="center"/>
        <w:rPr>
          <w:rFonts w:ascii="Times New Roman" w:hAnsi="Times New Roman"/>
          <w:i/>
          <w:sz w:val="24"/>
          <w:szCs w:val="24"/>
        </w:rPr>
      </w:pPr>
      <w:r w:rsidRPr="00274B6A">
        <w:rPr>
          <w:rFonts w:ascii="Times New Roman" w:hAnsi="Times New Roman"/>
          <w:i/>
          <w:sz w:val="24"/>
          <w:szCs w:val="24"/>
        </w:rPr>
        <w:t>[Include relevant parts of definition as raised by the evidence.]</w:t>
      </w:r>
    </w:p>
    <w:p w14:paraId="390A9D4B" w14:textId="50FE6EB1" w:rsidR="00D04B21" w:rsidRPr="00274B6A" w:rsidRDefault="00D04B21" w:rsidP="000F4E28">
      <w:pPr>
        <w:tabs>
          <w:tab w:val="left" w:pos="1260"/>
        </w:tabs>
        <w:autoSpaceDE w:val="0"/>
        <w:autoSpaceDN w:val="0"/>
        <w:adjustRightInd w:val="0"/>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“Effective consent” includes consent by a person legally authorized to act for the owner. Consent is not effective if it is—</w:t>
      </w:r>
    </w:p>
    <w:p w14:paraId="6741137F" w14:textId="63302E65" w:rsidR="00D04B21" w:rsidRPr="00274B6A" w:rsidRDefault="00D04B21" w:rsidP="000F4E28">
      <w:pPr>
        <w:pStyle w:val="para"/>
        <w:numPr>
          <w:ilvl w:val="0"/>
          <w:numId w:val="1"/>
        </w:numPr>
        <w:tabs>
          <w:tab w:val="clear" w:pos="1440"/>
          <w:tab w:val="left" w:pos="1100"/>
          <w:tab w:val="left" w:pos="1260"/>
          <w:tab w:val="left" w:pos="3360"/>
          <w:tab w:val="left" w:pos="4320"/>
        </w:tabs>
        <w:spacing w:before="240" w:after="120" w:line="480" w:lineRule="auto"/>
        <w:contextualSpacing/>
        <w:rPr>
          <w:w w:val="100"/>
        </w:rPr>
      </w:pPr>
      <w:r w:rsidRPr="00274B6A">
        <w:rPr>
          <w:w w:val="100"/>
        </w:rPr>
        <w:t xml:space="preserve">induced by force, threat, or </w:t>
      </w:r>
      <w:proofErr w:type="gramStart"/>
      <w:r w:rsidRPr="00274B6A">
        <w:rPr>
          <w:w w:val="100"/>
        </w:rPr>
        <w:t>fraud;</w:t>
      </w:r>
      <w:proofErr w:type="gramEnd"/>
    </w:p>
    <w:p w14:paraId="4695D364" w14:textId="0ACA2BD8" w:rsidR="00D04B21" w:rsidRPr="00274B6A" w:rsidRDefault="00D04B21" w:rsidP="000F4E28">
      <w:pPr>
        <w:pStyle w:val="para"/>
        <w:numPr>
          <w:ilvl w:val="0"/>
          <w:numId w:val="1"/>
        </w:numPr>
        <w:tabs>
          <w:tab w:val="clear" w:pos="1440"/>
          <w:tab w:val="left" w:pos="1100"/>
          <w:tab w:val="left" w:pos="1260"/>
          <w:tab w:val="left" w:pos="3360"/>
          <w:tab w:val="left" w:pos="4320"/>
        </w:tabs>
        <w:spacing w:before="240" w:after="120" w:line="480" w:lineRule="auto"/>
        <w:contextualSpacing/>
        <w:rPr>
          <w:w w:val="100"/>
        </w:rPr>
      </w:pPr>
      <w:r w:rsidRPr="00274B6A">
        <w:rPr>
          <w:w w:val="100"/>
        </w:rPr>
        <w:t xml:space="preserve">given by a person the actor knows is not legally authorized to act for the </w:t>
      </w:r>
      <w:proofErr w:type="gramStart"/>
      <w:r w:rsidRPr="00274B6A">
        <w:rPr>
          <w:w w:val="100"/>
        </w:rPr>
        <w:t>owner;</w:t>
      </w:r>
      <w:proofErr w:type="gramEnd"/>
    </w:p>
    <w:p w14:paraId="7CDB7E83" w14:textId="3C8324AC" w:rsidR="00D04B21" w:rsidRPr="00274B6A" w:rsidRDefault="00D04B21" w:rsidP="000F4E28">
      <w:pPr>
        <w:pStyle w:val="para"/>
        <w:numPr>
          <w:ilvl w:val="0"/>
          <w:numId w:val="1"/>
        </w:numPr>
        <w:tabs>
          <w:tab w:val="clear" w:pos="1440"/>
          <w:tab w:val="left" w:pos="1100"/>
          <w:tab w:val="left" w:pos="1260"/>
          <w:tab w:val="left" w:pos="3360"/>
          <w:tab w:val="left" w:pos="4320"/>
        </w:tabs>
        <w:spacing w:before="240" w:after="120" w:line="480" w:lineRule="auto"/>
        <w:contextualSpacing/>
        <w:rPr>
          <w:w w:val="100"/>
        </w:rPr>
      </w:pPr>
      <w:r w:rsidRPr="00274B6A">
        <w:rPr>
          <w:w w:val="100"/>
        </w:rPr>
        <w:t>given by a person who by reason of youth, mental disease or defect, or intoxication is known by the actor to be unable to make reasonable decisions; or</w:t>
      </w:r>
    </w:p>
    <w:p w14:paraId="3323E926" w14:textId="1BD03E45" w:rsidR="009A2AE1" w:rsidRPr="00274B6A" w:rsidRDefault="00D04B21" w:rsidP="000F4E28">
      <w:pPr>
        <w:pStyle w:val="para"/>
        <w:numPr>
          <w:ilvl w:val="0"/>
          <w:numId w:val="1"/>
        </w:numPr>
        <w:tabs>
          <w:tab w:val="clear" w:pos="1440"/>
          <w:tab w:val="left" w:pos="1100"/>
          <w:tab w:val="left" w:pos="1260"/>
          <w:tab w:val="left" w:pos="3360"/>
          <w:tab w:val="left" w:pos="4320"/>
        </w:tabs>
        <w:spacing w:before="240" w:after="120" w:line="480" w:lineRule="auto"/>
        <w:contextualSpacing/>
      </w:pPr>
      <w:r w:rsidRPr="00274B6A">
        <w:rPr>
          <w:w w:val="100"/>
        </w:rPr>
        <w:t>given solely to detect the commission of an offense.</w:t>
      </w:r>
    </w:p>
    <w:p w14:paraId="1EF19C58" w14:textId="5DD3B7BC" w:rsidR="00443935" w:rsidRPr="00274B6A" w:rsidRDefault="00443935" w:rsidP="000F4E28">
      <w:pPr>
        <w:tabs>
          <w:tab w:val="left" w:pos="1260"/>
        </w:tabs>
        <w:spacing w:after="120" w:line="480" w:lineRule="auto"/>
        <w:contextualSpacing/>
        <w:jc w:val="center"/>
        <w:rPr>
          <w:rFonts w:ascii="Times New Roman" w:hAnsi="Times New Roman"/>
          <w:sz w:val="24"/>
          <w:szCs w:val="24"/>
        </w:rPr>
      </w:pPr>
      <w:r w:rsidRPr="00274B6A">
        <w:rPr>
          <w:rFonts w:ascii="Times New Roman" w:hAnsi="Times New Roman"/>
          <w:i/>
          <w:iCs/>
          <w:sz w:val="24"/>
          <w:szCs w:val="24"/>
        </w:rPr>
        <w:t>[Include the following definitions for the “killing” manner of committing the offense</w:t>
      </w:r>
      <w:r w:rsidR="00C04ECA">
        <w:rPr>
          <w:rFonts w:ascii="Times New Roman" w:hAnsi="Times New Roman"/>
          <w:i/>
          <w:iCs/>
          <w:sz w:val="24"/>
          <w:szCs w:val="24"/>
        </w:rPr>
        <w:t>.</w:t>
      </w:r>
      <w:r w:rsidRPr="00274B6A">
        <w:rPr>
          <w:rFonts w:ascii="Times New Roman" w:hAnsi="Times New Roman"/>
          <w:i/>
          <w:iCs/>
          <w:sz w:val="24"/>
          <w:szCs w:val="24"/>
        </w:rPr>
        <w:t>]</w:t>
      </w:r>
    </w:p>
    <w:p w14:paraId="01B154C8" w14:textId="0E95C959" w:rsidR="009A2AE1" w:rsidRPr="00274B6A" w:rsidRDefault="009A2AE1" w:rsidP="000F4E28">
      <w:pPr>
        <w:tabs>
          <w:tab w:val="left" w:pos="1260"/>
        </w:tabs>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t xml:space="preserve">Intentionally </w:t>
      </w:r>
      <w:r w:rsidR="002B0D23">
        <w:rPr>
          <w:rFonts w:ascii="Times New Roman" w:hAnsi="Times New Roman"/>
          <w:i/>
          <w:sz w:val="24"/>
          <w:szCs w:val="24"/>
        </w:rPr>
        <w:t>K</w:t>
      </w:r>
      <w:r w:rsidRPr="00274B6A">
        <w:rPr>
          <w:rFonts w:ascii="Times New Roman" w:hAnsi="Times New Roman"/>
          <w:i/>
          <w:sz w:val="24"/>
          <w:szCs w:val="24"/>
        </w:rPr>
        <w:t xml:space="preserve">illing an </w:t>
      </w:r>
      <w:r w:rsidR="002B0D23">
        <w:rPr>
          <w:rFonts w:ascii="Times New Roman" w:hAnsi="Times New Roman"/>
          <w:i/>
          <w:sz w:val="24"/>
          <w:szCs w:val="24"/>
        </w:rPr>
        <w:t>A</w:t>
      </w:r>
      <w:r w:rsidRPr="00274B6A">
        <w:rPr>
          <w:rFonts w:ascii="Times New Roman" w:hAnsi="Times New Roman"/>
          <w:i/>
          <w:sz w:val="24"/>
          <w:szCs w:val="24"/>
        </w:rPr>
        <w:t>nimal</w:t>
      </w:r>
    </w:p>
    <w:p w14:paraId="0B0E3D19" w14:textId="77777777" w:rsidR="009A2AE1" w:rsidRPr="00274B6A" w:rsidRDefault="009A2AE1"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A person intentionally kills an animal if it is the person’s conscious objective or desire to kill the animal.</w:t>
      </w:r>
    </w:p>
    <w:p w14:paraId="3C4AA3A7" w14:textId="549A42F8" w:rsidR="009A2AE1" w:rsidRPr="00274B6A" w:rsidRDefault="009A2AE1" w:rsidP="000F4E28">
      <w:pPr>
        <w:tabs>
          <w:tab w:val="left" w:pos="1260"/>
        </w:tabs>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t xml:space="preserve">Knowingly </w:t>
      </w:r>
      <w:r w:rsidR="002B0D23">
        <w:rPr>
          <w:rFonts w:ascii="Times New Roman" w:hAnsi="Times New Roman"/>
          <w:i/>
          <w:sz w:val="24"/>
          <w:szCs w:val="24"/>
        </w:rPr>
        <w:t>K</w:t>
      </w:r>
      <w:r w:rsidRPr="00274B6A">
        <w:rPr>
          <w:rFonts w:ascii="Times New Roman" w:hAnsi="Times New Roman"/>
          <w:i/>
          <w:sz w:val="24"/>
          <w:szCs w:val="24"/>
        </w:rPr>
        <w:t xml:space="preserve">illing an </w:t>
      </w:r>
      <w:r w:rsidR="002B0D23">
        <w:rPr>
          <w:rFonts w:ascii="Times New Roman" w:hAnsi="Times New Roman"/>
          <w:i/>
          <w:sz w:val="24"/>
          <w:szCs w:val="24"/>
        </w:rPr>
        <w:t>A</w:t>
      </w:r>
      <w:r w:rsidRPr="00274B6A">
        <w:rPr>
          <w:rFonts w:ascii="Times New Roman" w:hAnsi="Times New Roman"/>
          <w:i/>
          <w:sz w:val="24"/>
          <w:szCs w:val="24"/>
        </w:rPr>
        <w:t>nimal</w:t>
      </w:r>
    </w:p>
    <w:p w14:paraId="167517A6" w14:textId="77777777" w:rsidR="009A2AE1" w:rsidRPr="00274B6A" w:rsidRDefault="009A2AE1"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A person knowingly kills an animal if the person is aware that he is killing the animal.</w:t>
      </w:r>
    </w:p>
    <w:p w14:paraId="25190BA1" w14:textId="77B3BF56" w:rsidR="009A2AE1" w:rsidRPr="00274B6A" w:rsidRDefault="009A2AE1" w:rsidP="000F4E28">
      <w:pPr>
        <w:tabs>
          <w:tab w:val="left" w:pos="1260"/>
        </w:tabs>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t xml:space="preserve">Recklessly </w:t>
      </w:r>
      <w:r w:rsidR="002B0D23">
        <w:rPr>
          <w:rFonts w:ascii="Times New Roman" w:hAnsi="Times New Roman"/>
          <w:i/>
          <w:sz w:val="24"/>
          <w:szCs w:val="24"/>
        </w:rPr>
        <w:t>K</w:t>
      </w:r>
      <w:r w:rsidRPr="00274B6A">
        <w:rPr>
          <w:rFonts w:ascii="Times New Roman" w:hAnsi="Times New Roman"/>
          <w:i/>
          <w:sz w:val="24"/>
          <w:szCs w:val="24"/>
        </w:rPr>
        <w:t xml:space="preserve">illing an </w:t>
      </w:r>
      <w:r w:rsidR="002B0D23">
        <w:rPr>
          <w:rFonts w:ascii="Times New Roman" w:hAnsi="Times New Roman"/>
          <w:i/>
          <w:sz w:val="24"/>
          <w:szCs w:val="24"/>
        </w:rPr>
        <w:t>A</w:t>
      </w:r>
      <w:r w:rsidRPr="00274B6A">
        <w:rPr>
          <w:rFonts w:ascii="Times New Roman" w:hAnsi="Times New Roman"/>
          <w:i/>
          <w:sz w:val="24"/>
          <w:szCs w:val="24"/>
        </w:rPr>
        <w:t>nimal</w:t>
      </w:r>
    </w:p>
    <w:p w14:paraId="4CDFEE8A" w14:textId="7F4D130B" w:rsidR="009A2AE1" w:rsidRPr="00274B6A" w:rsidRDefault="009A2AE1"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A person reckless</w:t>
      </w:r>
      <w:r w:rsidR="00443935" w:rsidRPr="00274B6A">
        <w:rPr>
          <w:rFonts w:ascii="Times New Roman" w:hAnsi="Times New Roman"/>
          <w:sz w:val="24"/>
          <w:szCs w:val="24"/>
        </w:rPr>
        <w:t>ly</w:t>
      </w:r>
      <w:r w:rsidRPr="00274B6A">
        <w:rPr>
          <w:rFonts w:ascii="Times New Roman" w:hAnsi="Times New Roman"/>
          <w:sz w:val="24"/>
          <w:szCs w:val="24"/>
        </w:rPr>
        <w:t xml:space="preserve"> </w:t>
      </w:r>
      <w:r w:rsidR="00443935" w:rsidRPr="00274B6A">
        <w:rPr>
          <w:rFonts w:ascii="Times New Roman" w:hAnsi="Times New Roman"/>
          <w:sz w:val="24"/>
          <w:szCs w:val="24"/>
        </w:rPr>
        <w:t xml:space="preserve">kills </w:t>
      </w:r>
      <w:r w:rsidRPr="00274B6A">
        <w:rPr>
          <w:rFonts w:ascii="Times New Roman" w:hAnsi="Times New Roman"/>
          <w:sz w:val="24"/>
          <w:szCs w:val="24"/>
        </w:rPr>
        <w:t>an animal if the person is aware of but consciously disregards a substantial and unjustifiable risk that he is killing the animal.</w:t>
      </w:r>
      <w:r w:rsidR="00A75C6E">
        <w:rPr>
          <w:rFonts w:ascii="Times New Roman" w:hAnsi="Times New Roman"/>
          <w:sz w:val="24"/>
          <w:szCs w:val="24"/>
        </w:rPr>
        <w:t xml:space="preserve"> </w:t>
      </w:r>
      <w:r w:rsidRPr="00274B6A">
        <w:rPr>
          <w:rFonts w:ascii="Times New Roman" w:hAnsi="Times New Roman"/>
          <w:sz w:val="24"/>
          <w:szCs w:val="24"/>
        </w:rPr>
        <w:t>The risk must be of such a nature and degree that its disregard constitutes a gross deviation from the standard of care that a reasonable person would exercise under all the circumstances as viewed from the defendant’s standpoint.</w:t>
      </w:r>
    </w:p>
    <w:p w14:paraId="0B9EB9C4" w14:textId="5DDD2531" w:rsidR="00F85183" w:rsidRPr="00274B6A" w:rsidRDefault="00F85183" w:rsidP="000F4E28">
      <w:pPr>
        <w:tabs>
          <w:tab w:val="left" w:pos="1260"/>
        </w:tabs>
        <w:spacing w:after="120" w:line="480" w:lineRule="auto"/>
        <w:contextualSpacing/>
        <w:jc w:val="center"/>
        <w:rPr>
          <w:rFonts w:ascii="Times New Roman" w:hAnsi="Times New Roman"/>
          <w:sz w:val="24"/>
          <w:szCs w:val="24"/>
        </w:rPr>
      </w:pPr>
      <w:r w:rsidRPr="00274B6A">
        <w:rPr>
          <w:rFonts w:ascii="Times New Roman" w:hAnsi="Times New Roman"/>
          <w:i/>
          <w:iCs/>
          <w:sz w:val="24"/>
          <w:szCs w:val="24"/>
        </w:rPr>
        <w:lastRenderedPageBreak/>
        <w:t>[Include the following definitions for the “causing serious bodily injury” manner of committing the offense</w:t>
      </w:r>
      <w:r w:rsidR="00C04ECA">
        <w:rPr>
          <w:rFonts w:ascii="Times New Roman" w:hAnsi="Times New Roman"/>
          <w:i/>
          <w:iCs/>
          <w:sz w:val="24"/>
          <w:szCs w:val="24"/>
        </w:rPr>
        <w:t>.</w:t>
      </w:r>
      <w:r w:rsidRPr="00274B6A">
        <w:rPr>
          <w:rFonts w:ascii="Times New Roman" w:hAnsi="Times New Roman"/>
          <w:i/>
          <w:iCs/>
          <w:sz w:val="24"/>
          <w:szCs w:val="24"/>
        </w:rPr>
        <w:t>]</w:t>
      </w:r>
    </w:p>
    <w:p w14:paraId="3CCDB3B5" w14:textId="77777777" w:rsidR="00443935" w:rsidRPr="00274B6A" w:rsidRDefault="00443935" w:rsidP="000F4E28">
      <w:pPr>
        <w:tabs>
          <w:tab w:val="left" w:pos="1260"/>
        </w:tabs>
        <w:autoSpaceDE w:val="0"/>
        <w:autoSpaceDN w:val="0"/>
        <w:adjustRightInd w:val="0"/>
        <w:spacing w:after="120" w:line="480" w:lineRule="auto"/>
        <w:ind w:firstLine="720"/>
        <w:contextualSpacing/>
        <w:rPr>
          <w:rFonts w:ascii="Times New Roman" w:hAnsi="Times New Roman"/>
          <w:i/>
          <w:iCs/>
          <w:sz w:val="24"/>
          <w:szCs w:val="24"/>
        </w:rPr>
      </w:pPr>
      <w:r w:rsidRPr="00274B6A">
        <w:rPr>
          <w:rFonts w:ascii="Times New Roman" w:hAnsi="Times New Roman"/>
          <w:i/>
          <w:iCs/>
          <w:sz w:val="24"/>
          <w:szCs w:val="24"/>
        </w:rPr>
        <w:t>Bodily Injury</w:t>
      </w:r>
    </w:p>
    <w:p w14:paraId="3A740B9C" w14:textId="77777777" w:rsidR="00443935" w:rsidRPr="00274B6A" w:rsidRDefault="00443935" w:rsidP="000F4E28">
      <w:pPr>
        <w:tabs>
          <w:tab w:val="left" w:pos="1260"/>
        </w:tabs>
        <w:autoSpaceDE w:val="0"/>
        <w:autoSpaceDN w:val="0"/>
        <w:adjustRightInd w:val="0"/>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“Bodily injury” means physical pain, illness, or any impairment of physical condition.</w:t>
      </w:r>
    </w:p>
    <w:p w14:paraId="10EE25E2" w14:textId="3436FE3F" w:rsidR="00443935" w:rsidRPr="00274B6A" w:rsidRDefault="00443935" w:rsidP="000F4E28">
      <w:pPr>
        <w:tabs>
          <w:tab w:val="left" w:pos="1260"/>
        </w:tabs>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t xml:space="preserve">Serious </w:t>
      </w:r>
      <w:r w:rsidR="000558F5">
        <w:rPr>
          <w:rFonts w:ascii="Times New Roman" w:hAnsi="Times New Roman"/>
          <w:i/>
          <w:sz w:val="24"/>
          <w:szCs w:val="24"/>
        </w:rPr>
        <w:t>B</w:t>
      </w:r>
      <w:r w:rsidRPr="00274B6A">
        <w:rPr>
          <w:rFonts w:ascii="Times New Roman" w:hAnsi="Times New Roman"/>
          <w:i/>
          <w:sz w:val="24"/>
          <w:szCs w:val="24"/>
        </w:rPr>
        <w:t xml:space="preserve">odily </w:t>
      </w:r>
      <w:r w:rsidR="000558F5">
        <w:rPr>
          <w:rFonts w:ascii="Times New Roman" w:hAnsi="Times New Roman"/>
          <w:i/>
          <w:sz w:val="24"/>
          <w:szCs w:val="24"/>
        </w:rPr>
        <w:t>I</w:t>
      </w:r>
      <w:r w:rsidRPr="00274B6A">
        <w:rPr>
          <w:rFonts w:ascii="Times New Roman" w:hAnsi="Times New Roman"/>
          <w:i/>
          <w:sz w:val="24"/>
          <w:szCs w:val="24"/>
        </w:rPr>
        <w:t>njury</w:t>
      </w:r>
    </w:p>
    <w:p w14:paraId="1B300A26" w14:textId="77777777" w:rsidR="00443935" w:rsidRPr="00274B6A" w:rsidRDefault="00443935" w:rsidP="000F4E28">
      <w:pPr>
        <w:tabs>
          <w:tab w:val="left" w:pos="1260"/>
        </w:tabs>
        <w:autoSpaceDE w:val="0"/>
        <w:autoSpaceDN w:val="0"/>
        <w:adjustRightInd w:val="0"/>
        <w:spacing w:after="120" w:line="480" w:lineRule="auto"/>
        <w:ind w:firstLine="720"/>
        <w:contextualSpacing/>
        <w:rPr>
          <w:rFonts w:ascii="TimesNewRomanPSMT" w:hAnsi="TimesNewRomanPSMT" w:cs="TimesNewRomanPSMT"/>
          <w:sz w:val="24"/>
          <w:szCs w:val="24"/>
        </w:rPr>
      </w:pPr>
      <w:r w:rsidRPr="00274B6A">
        <w:rPr>
          <w:rFonts w:ascii="TimesNewRomanPSMT" w:hAnsi="TimesNewRomanPSMT" w:cs="TimesNewRomanPSMT"/>
          <w:sz w:val="24"/>
          <w:szCs w:val="24"/>
        </w:rPr>
        <w:t>“Serious bodily injury” means bodily injury that creates a substantial risk of death or that causes death, serious permanent disfigurement, or protracted loss or impairment of the function of any bodily member or organ.</w:t>
      </w:r>
    </w:p>
    <w:p w14:paraId="45CEEFCF" w14:textId="77777777" w:rsidR="009A2AE1" w:rsidRPr="00274B6A" w:rsidRDefault="009A2AE1" w:rsidP="000F4E28">
      <w:pPr>
        <w:tabs>
          <w:tab w:val="left" w:pos="1260"/>
        </w:tabs>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t>Intentionally Causing Serious Bodily Injury</w:t>
      </w:r>
    </w:p>
    <w:p w14:paraId="2ED2C393" w14:textId="6BD1A77D" w:rsidR="009A2AE1" w:rsidRPr="00274B6A" w:rsidRDefault="009A2AE1"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A person intentionally causes serious bodily injury to an animal if it is the person’s conscious objective or desire to cause serious bodily injury to the animal</w:t>
      </w:r>
      <w:r w:rsidR="000558F5">
        <w:rPr>
          <w:rFonts w:ascii="Times New Roman" w:hAnsi="Times New Roman"/>
          <w:sz w:val="24"/>
          <w:szCs w:val="24"/>
        </w:rPr>
        <w:t>.</w:t>
      </w:r>
      <w:r w:rsidRPr="00274B6A">
        <w:rPr>
          <w:rFonts w:ascii="Times New Roman" w:hAnsi="Times New Roman"/>
          <w:sz w:val="24"/>
          <w:szCs w:val="24"/>
        </w:rPr>
        <w:t xml:space="preserve"> </w:t>
      </w:r>
    </w:p>
    <w:p w14:paraId="66A59D0A" w14:textId="77777777" w:rsidR="009A2AE1" w:rsidRPr="00274B6A" w:rsidRDefault="009A2AE1" w:rsidP="000F4E28">
      <w:pPr>
        <w:tabs>
          <w:tab w:val="left" w:pos="1260"/>
        </w:tabs>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t>Knowingly Causing Serious Bodily Injury</w:t>
      </w:r>
    </w:p>
    <w:p w14:paraId="7A868323" w14:textId="77777777" w:rsidR="009A2AE1" w:rsidRPr="00274B6A" w:rsidRDefault="009A2AE1"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A person knowingly causes serious bodily injury to an animal if the person is aware that the person’s conduct is reasonably certain to cause serious bodily injury to the animal.</w:t>
      </w:r>
    </w:p>
    <w:p w14:paraId="1561D53F" w14:textId="77777777" w:rsidR="009A2AE1" w:rsidRPr="00274B6A" w:rsidRDefault="009A2AE1" w:rsidP="000F4E28">
      <w:pPr>
        <w:pStyle w:val="Division"/>
        <w:tabs>
          <w:tab w:val="left" w:pos="1260"/>
        </w:tabs>
        <w:spacing w:line="480" w:lineRule="auto"/>
        <w:ind w:firstLine="720"/>
        <w:contextualSpacing/>
        <w:rPr>
          <w:w w:val="100"/>
        </w:rPr>
      </w:pPr>
      <w:r w:rsidRPr="00274B6A">
        <w:rPr>
          <w:w w:val="100"/>
        </w:rPr>
        <w:t xml:space="preserve">Recklessly Causing Serious Bodily Injury </w:t>
      </w:r>
    </w:p>
    <w:p w14:paraId="653E8B5B" w14:textId="15CA6E14" w:rsidR="009A2AE1" w:rsidRPr="00274B6A" w:rsidRDefault="009A2AE1"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A person recklessly causes serious bodily injury to an animal if the person is aware of but consciously disregards a substantial and unjustifiable risk that the person’s action will cause serious bodily injury to the animal. The risk must be of such a nature and degree that its disregard constitutes a gross deviation from the standard of care that an ordinary person would exercise under all the circumstances as viewed from the actor’s standpoint.</w:t>
      </w:r>
    </w:p>
    <w:p w14:paraId="11EDAA9E" w14:textId="5918258E" w:rsidR="00F85183" w:rsidRPr="00274B6A" w:rsidRDefault="00F85183" w:rsidP="000F4E28">
      <w:pPr>
        <w:tabs>
          <w:tab w:val="left" w:pos="1260"/>
        </w:tabs>
        <w:spacing w:after="120" w:line="480" w:lineRule="auto"/>
        <w:ind w:firstLine="720"/>
        <w:contextualSpacing/>
        <w:jc w:val="center"/>
        <w:rPr>
          <w:rFonts w:ascii="Times New Roman" w:hAnsi="Times New Roman"/>
          <w:sz w:val="24"/>
          <w:szCs w:val="24"/>
        </w:rPr>
      </w:pPr>
      <w:r w:rsidRPr="00274B6A">
        <w:rPr>
          <w:rFonts w:ascii="Times New Roman" w:hAnsi="Times New Roman"/>
          <w:sz w:val="24"/>
          <w:szCs w:val="24"/>
        </w:rPr>
        <w:t>[</w:t>
      </w:r>
      <w:r w:rsidRPr="00274B6A">
        <w:rPr>
          <w:rFonts w:ascii="Times New Roman" w:hAnsi="Times New Roman"/>
          <w:i/>
          <w:iCs/>
          <w:sz w:val="24"/>
          <w:szCs w:val="24"/>
        </w:rPr>
        <w:t>Continue with the following</w:t>
      </w:r>
      <w:r w:rsidR="000558F5">
        <w:rPr>
          <w:rFonts w:ascii="Times New Roman" w:hAnsi="Times New Roman"/>
          <w:i/>
          <w:iCs/>
          <w:sz w:val="24"/>
          <w:szCs w:val="24"/>
        </w:rPr>
        <w:t>.</w:t>
      </w:r>
      <w:r w:rsidRPr="00274B6A">
        <w:rPr>
          <w:rFonts w:ascii="Times New Roman" w:hAnsi="Times New Roman"/>
          <w:sz w:val="24"/>
          <w:szCs w:val="24"/>
        </w:rPr>
        <w:t>]</w:t>
      </w:r>
    </w:p>
    <w:p w14:paraId="528DE518" w14:textId="3A5082EE" w:rsidR="009A2AE1" w:rsidRPr="00274B6A" w:rsidRDefault="009A2AE1" w:rsidP="000F4E28">
      <w:pPr>
        <w:tabs>
          <w:tab w:val="left" w:pos="1260"/>
        </w:tabs>
        <w:spacing w:after="120" w:line="480" w:lineRule="auto"/>
        <w:contextualSpacing/>
        <w:rPr>
          <w:rFonts w:ascii="Times New Roman" w:hAnsi="Times New Roman"/>
          <w:i/>
          <w:iCs/>
          <w:sz w:val="24"/>
          <w:szCs w:val="24"/>
        </w:rPr>
      </w:pPr>
      <w:r w:rsidRPr="00274B6A">
        <w:rPr>
          <w:rFonts w:ascii="Times New Roman" w:hAnsi="Times New Roman"/>
          <w:i/>
          <w:iCs/>
          <w:sz w:val="24"/>
          <w:szCs w:val="24"/>
        </w:rPr>
        <w:t xml:space="preserve">Knowing that </w:t>
      </w:r>
      <w:r w:rsidR="000558F5">
        <w:rPr>
          <w:rFonts w:ascii="Times New Roman" w:hAnsi="Times New Roman"/>
          <w:i/>
          <w:iCs/>
          <w:sz w:val="24"/>
          <w:szCs w:val="24"/>
        </w:rPr>
        <w:t>H</w:t>
      </w:r>
      <w:r w:rsidRPr="00274B6A">
        <w:rPr>
          <w:rFonts w:ascii="Times New Roman" w:hAnsi="Times New Roman"/>
          <w:i/>
          <w:iCs/>
          <w:sz w:val="24"/>
          <w:szCs w:val="24"/>
        </w:rPr>
        <w:t xml:space="preserve">e </w:t>
      </w:r>
      <w:r w:rsidR="000558F5">
        <w:rPr>
          <w:rFonts w:ascii="Times New Roman" w:hAnsi="Times New Roman"/>
          <w:i/>
          <w:iCs/>
          <w:sz w:val="24"/>
          <w:szCs w:val="24"/>
        </w:rPr>
        <w:t>D</w:t>
      </w:r>
      <w:r w:rsidRPr="00274B6A">
        <w:rPr>
          <w:rFonts w:ascii="Times New Roman" w:hAnsi="Times New Roman"/>
          <w:i/>
          <w:iCs/>
          <w:sz w:val="24"/>
          <w:szCs w:val="24"/>
        </w:rPr>
        <w:t xml:space="preserve">oes </w:t>
      </w:r>
      <w:r w:rsidR="000558F5">
        <w:rPr>
          <w:rFonts w:ascii="Times New Roman" w:hAnsi="Times New Roman"/>
          <w:i/>
          <w:iCs/>
          <w:sz w:val="24"/>
          <w:szCs w:val="24"/>
        </w:rPr>
        <w:t>N</w:t>
      </w:r>
      <w:r w:rsidRPr="00274B6A">
        <w:rPr>
          <w:rFonts w:ascii="Times New Roman" w:hAnsi="Times New Roman"/>
          <w:i/>
          <w:iCs/>
          <w:sz w:val="24"/>
          <w:szCs w:val="24"/>
        </w:rPr>
        <w:t xml:space="preserve">ot </w:t>
      </w:r>
      <w:r w:rsidR="000558F5">
        <w:rPr>
          <w:rFonts w:ascii="Times New Roman" w:hAnsi="Times New Roman"/>
          <w:i/>
          <w:iCs/>
          <w:sz w:val="24"/>
          <w:szCs w:val="24"/>
        </w:rPr>
        <w:t>H</w:t>
      </w:r>
      <w:r w:rsidRPr="00274B6A">
        <w:rPr>
          <w:rFonts w:ascii="Times New Roman" w:hAnsi="Times New Roman"/>
          <w:i/>
          <w:iCs/>
          <w:sz w:val="24"/>
          <w:szCs w:val="24"/>
        </w:rPr>
        <w:t xml:space="preserve">ave the </w:t>
      </w:r>
      <w:r w:rsidR="00F21D14">
        <w:rPr>
          <w:rFonts w:ascii="Times New Roman" w:hAnsi="Times New Roman"/>
          <w:i/>
          <w:iCs/>
          <w:sz w:val="24"/>
          <w:szCs w:val="24"/>
        </w:rPr>
        <w:t>O</w:t>
      </w:r>
      <w:r w:rsidRPr="00274B6A">
        <w:rPr>
          <w:rFonts w:ascii="Times New Roman" w:hAnsi="Times New Roman"/>
          <w:i/>
          <w:iCs/>
          <w:sz w:val="24"/>
          <w:szCs w:val="24"/>
        </w:rPr>
        <w:t xml:space="preserve">wner’s </w:t>
      </w:r>
      <w:r w:rsidR="00F21D14">
        <w:rPr>
          <w:rFonts w:ascii="Times New Roman" w:hAnsi="Times New Roman"/>
          <w:i/>
          <w:iCs/>
          <w:sz w:val="24"/>
          <w:szCs w:val="24"/>
        </w:rPr>
        <w:t>E</w:t>
      </w:r>
      <w:r w:rsidRPr="00274B6A">
        <w:rPr>
          <w:rFonts w:ascii="Times New Roman" w:hAnsi="Times New Roman"/>
          <w:i/>
          <w:iCs/>
          <w:sz w:val="24"/>
          <w:szCs w:val="24"/>
        </w:rPr>
        <w:t xml:space="preserve">ffective </w:t>
      </w:r>
      <w:r w:rsidR="00F21D14">
        <w:rPr>
          <w:rFonts w:ascii="Times New Roman" w:hAnsi="Times New Roman"/>
          <w:i/>
          <w:iCs/>
          <w:sz w:val="24"/>
          <w:szCs w:val="24"/>
        </w:rPr>
        <w:t>C</w:t>
      </w:r>
      <w:r w:rsidRPr="00274B6A">
        <w:rPr>
          <w:rFonts w:ascii="Times New Roman" w:hAnsi="Times New Roman"/>
          <w:i/>
          <w:iCs/>
          <w:sz w:val="24"/>
          <w:szCs w:val="24"/>
        </w:rPr>
        <w:t>onsent</w:t>
      </w:r>
    </w:p>
    <w:p w14:paraId="492336F7" w14:textId="0170DE93" w:rsidR="009A2AE1" w:rsidRPr="00274B6A" w:rsidRDefault="009A2AE1"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lastRenderedPageBreak/>
        <w:t>A person knows that he does not have the owner’s effective consent if the person is aware that he does not have the owner’s effective consent.</w:t>
      </w:r>
    </w:p>
    <w:p w14:paraId="55A93AFA" w14:textId="2428F065" w:rsidR="009A2AE1" w:rsidRPr="00274B6A" w:rsidRDefault="009A2AE1" w:rsidP="000F4E28">
      <w:pPr>
        <w:tabs>
          <w:tab w:val="left" w:pos="1260"/>
        </w:tabs>
        <w:spacing w:after="120" w:line="480" w:lineRule="auto"/>
        <w:contextualSpacing/>
        <w:rPr>
          <w:rFonts w:ascii="Times New Roman" w:hAnsi="Times New Roman"/>
          <w:i/>
          <w:iCs/>
          <w:sz w:val="24"/>
          <w:szCs w:val="24"/>
        </w:rPr>
      </w:pPr>
      <w:r w:rsidRPr="00274B6A">
        <w:rPr>
          <w:rFonts w:ascii="Times New Roman" w:hAnsi="Times New Roman"/>
          <w:i/>
          <w:iCs/>
          <w:sz w:val="24"/>
          <w:szCs w:val="24"/>
        </w:rPr>
        <w:t xml:space="preserve">Reckless about </w:t>
      </w:r>
      <w:r w:rsidR="00F21D14">
        <w:rPr>
          <w:rFonts w:ascii="Times New Roman" w:hAnsi="Times New Roman"/>
          <w:i/>
          <w:iCs/>
          <w:sz w:val="24"/>
          <w:szCs w:val="24"/>
        </w:rPr>
        <w:t>N</w:t>
      </w:r>
      <w:r w:rsidRPr="00274B6A">
        <w:rPr>
          <w:rFonts w:ascii="Times New Roman" w:hAnsi="Times New Roman"/>
          <w:i/>
          <w:iCs/>
          <w:sz w:val="24"/>
          <w:szCs w:val="24"/>
        </w:rPr>
        <w:t xml:space="preserve">ot </w:t>
      </w:r>
      <w:r w:rsidR="00F21D14">
        <w:rPr>
          <w:rFonts w:ascii="Times New Roman" w:hAnsi="Times New Roman"/>
          <w:i/>
          <w:iCs/>
          <w:sz w:val="24"/>
          <w:szCs w:val="24"/>
        </w:rPr>
        <w:t>H</w:t>
      </w:r>
      <w:r w:rsidRPr="00274B6A">
        <w:rPr>
          <w:rFonts w:ascii="Times New Roman" w:hAnsi="Times New Roman"/>
          <w:i/>
          <w:iCs/>
          <w:sz w:val="24"/>
          <w:szCs w:val="24"/>
        </w:rPr>
        <w:t xml:space="preserve">aving the </w:t>
      </w:r>
      <w:r w:rsidR="00F21D14">
        <w:rPr>
          <w:rFonts w:ascii="Times New Roman" w:hAnsi="Times New Roman"/>
          <w:i/>
          <w:iCs/>
          <w:sz w:val="24"/>
          <w:szCs w:val="24"/>
        </w:rPr>
        <w:t>O</w:t>
      </w:r>
      <w:r w:rsidRPr="00274B6A">
        <w:rPr>
          <w:rFonts w:ascii="Times New Roman" w:hAnsi="Times New Roman"/>
          <w:i/>
          <w:iCs/>
          <w:sz w:val="24"/>
          <w:szCs w:val="24"/>
        </w:rPr>
        <w:t xml:space="preserve">wner’s </w:t>
      </w:r>
      <w:r w:rsidR="00F21D14">
        <w:rPr>
          <w:rFonts w:ascii="Times New Roman" w:hAnsi="Times New Roman"/>
          <w:i/>
          <w:iCs/>
          <w:sz w:val="24"/>
          <w:szCs w:val="24"/>
        </w:rPr>
        <w:t>E</w:t>
      </w:r>
      <w:r w:rsidRPr="00274B6A">
        <w:rPr>
          <w:rFonts w:ascii="Times New Roman" w:hAnsi="Times New Roman"/>
          <w:i/>
          <w:iCs/>
          <w:sz w:val="24"/>
          <w:szCs w:val="24"/>
        </w:rPr>
        <w:t xml:space="preserve">ffective </w:t>
      </w:r>
      <w:r w:rsidR="00F21D14">
        <w:rPr>
          <w:rFonts w:ascii="Times New Roman" w:hAnsi="Times New Roman"/>
          <w:i/>
          <w:iCs/>
          <w:sz w:val="24"/>
          <w:szCs w:val="24"/>
        </w:rPr>
        <w:t>C</w:t>
      </w:r>
      <w:r w:rsidRPr="00274B6A">
        <w:rPr>
          <w:rFonts w:ascii="Times New Roman" w:hAnsi="Times New Roman"/>
          <w:i/>
          <w:iCs/>
          <w:sz w:val="24"/>
          <w:szCs w:val="24"/>
        </w:rPr>
        <w:t>onsent</w:t>
      </w:r>
    </w:p>
    <w:p w14:paraId="78717458" w14:textId="0612A869" w:rsidR="00E834A2" w:rsidRPr="00274B6A" w:rsidRDefault="009A3F81" w:rsidP="000F4E28">
      <w:pPr>
        <w:tabs>
          <w:tab w:val="left" w:pos="1260"/>
        </w:tabs>
        <w:spacing w:after="120" w:line="480" w:lineRule="auto"/>
        <w:contextualSpacing/>
        <w:rPr>
          <w:rFonts w:ascii="Times New Roman" w:hAnsi="Times New Roman"/>
          <w:sz w:val="24"/>
          <w:szCs w:val="24"/>
        </w:rPr>
      </w:pPr>
      <w:r>
        <w:rPr>
          <w:rFonts w:ascii="Times New Roman" w:hAnsi="Times New Roman"/>
          <w:sz w:val="24"/>
          <w:szCs w:val="24"/>
        </w:rPr>
        <w:tab/>
      </w:r>
      <w:r w:rsidR="009A2AE1" w:rsidRPr="00274B6A">
        <w:rPr>
          <w:rFonts w:ascii="Times New Roman" w:hAnsi="Times New Roman"/>
          <w:sz w:val="24"/>
          <w:szCs w:val="24"/>
        </w:rPr>
        <w:t xml:space="preserve">A person is reckless about not having the owner’s effective consent if the person is aware of but consciously disregards a substantial and unjustifiable risk that the person does not have the owner’s effective consent. The risk must be of such a nature and degree that its disregard constitutes a gross deviation from the standard of care that an ordinary person would exercise under all the circumstances as viewed from the actor’s standpoint.  </w:t>
      </w:r>
    </w:p>
    <w:p w14:paraId="6E6DFC2F" w14:textId="67F0764A" w:rsidR="00294176" w:rsidRPr="00274B6A" w:rsidRDefault="00294176" w:rsidP="000F4E28">
      <w:pPr>
        <w:tabs>
          <w:tab w:val="left" w:pos="1260"/>
        </w:tabs>
        <w:spacing w:after="120" w:line="480" w:lineRule="auto"/>
        <w:ind w:firstLine="720"/>
        <w:contextualSpacing/>
        <w:rPr>
          <w:rFonts w:ascii="Times New Roman" w:hAnsi="Times New Roman"/>
          <w:b/>
          <w:sz w:val="24"/>
          <w:szCs w:val="24"/>
        </w:rPr>
      </w:pPr>
      <w:r w:rsidRPr="00274B6A">
        <w:rPr>
          <w:rFonts w:ascii="Times New Roman" w:hAnsi="Times New Roman"/>
          <w:b/>
          <w:sz w:val="24"/>
          <w:szCs w:val="24"/>
        </w:rPr>
        <w:t>Application of Law to Facts</w:t>
      </w:r>
    </w:p>
    <w:p w14:paraId="55A4D955" w14:textId="519B086A" w:rsidR="00294176" w:rsidRPr="00274B6A" w:rsidRDefault="00294176"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You must determine whether the state has prove</w:t>
      </w:r>
      <w:r w:rsidR="00427F37">
        <w:rPr>
          <w:rFonts w:ascii="Times New Roman" w:hAnsi="Times New Roman"/>
          <w:sz w:val="24"/>
          <w:szCs w:val="24"/>
        </w:rPr>
        <w:t>d</w:t>
      </w:r>
      <w:r w:rsidRPr="00274B6A">
        <w:rPr>
          <w:rFonts w:ascii="Times New Roman" w:hAnsi="Times New Roman"/>
          <w:sz w:val="24"/>
          <w:szCs w:val="24"/>
        </w:rPr>
        <w:t xml:space="preserve">, beyond a reasonable doubt, </w:t>
      </w:r>
      <w:r w:rsidR="009A2AE1" w:rsidRPr="00274B6A">
        <w:rPr>
          <w:rFonts w:ascii="Times New Roman" w:hAnsi="Times New Roman"/>
          <w:sz w:val="24"/>
          <w:szCs w:val="24"/>
        </w:rPr>
        <w:t xml:space="preserve">seven </w:t>
      </w:r>
      <w:r w:rsidRPr="00274B6A">
        <w:rPr>
          <w:rFonts w:ascii="Times New Roman" w:hAnsi="Times New Roman"/>
          <w:sz w:val="24"/>
          <w:szCs w:val="24"/>
        </w:rPr>
        <w:t>elements.</w:t>
      </w:r>
      <w:r w:rsidR="00A75C6E">
        <w:rPr>
          <w:rFonts w:ascii="Times New Roman" w:hAnsi="Times New Roman"/>
          <w:sz w:val="24"/>
          <w:szCs w:val="24"/>
        </w:rPr>
        <w:t xml:space="preserve"> </w:t>
      </w:r>
      <w:r w:rsidRPr="00274B6A">
        <w:rPr>
          <w:rFonts w:ascii="Times New Roman" w:hAnsi="Times New Roman"/>
          <w:sz w:val="24"/>
          <w:szCs w:val="24"/>
        </w:rPr>
        <w:t>The elements are that—</w:t>
      </w:r>
    </w:p>
    <w:p w14:paraId="47C87639" w14:textId="1B742F91" w:rsidR="00BA73DA" w:rsidRPr="00274B6A" w:rsidRDefault="00294176" w:rsidP="000F4E28">
      <w:pPr>
        <w:pStyle w:val="ListParagraph"/>
        <w:tabs>
          <w:tab w:val="left" w:pos="1260"/>
        </w:tabs>
        <w:spacing w:after="120" w:line="480" w:lineRule="auto"/>
        <w:ind w:left="2160" w:hanging="720"/>
        <w:rPr>
          <w:rFonts w:ascii="Times New Roman" w:hAnsi="Times New Roman" w:cs="Times New Roman"/>
          <w:sz w:val="24"/>
          <w:szCs w:val="24"/>
        </w:rPr>
      </w:pPr>
      <w:r w:rsidRPr="00274B6A">
        <w:rPr>
          <w:rFonts w:ascii="Times New Roman" w:hAnsi="Times New Roman" w:cs="Times New Roman"/>
          <w:sz w:val="24"/>
          <w:szCs w:val="24"/>
        </w:rPr>
        <w:t>1.</w:t>
      </w:r>
      <w:r w:rsidRPr="00274B6A">
        <w:rPr>
          <w:rFonts w:ascii="Times New Roman" w:hAnsi="Times New Roman" w:cs="Times New Roman"/>
          <w:sz w:val="24"/>
          <w:szCs w:val="24"/>
        </w:rPr>
        <w:tab/>
        <w:t>in [</w:t>
      </w:r>
      <w:r w:rsidRPr="00427F37">
        <w:rPr>
          <w:rFonts w:ascii="Times New Roman" w:hAnsi="Times New Roman" w:cs="Times New Roman"/>
          <w:i/>
          <w:iCs/>
          <w:sz w:val="24"/>
          <w:szCs w:val="24"/>
        </w:rPr>
        <w:t>county</w:t>
      </w:r>
      <w:r w:rsidRPr="00274B6A">
        <w:rPr>
          <w:rFonts w:ascii="Times New Roman" w:hAnsi="Times New Roman" w:cs="Times New Roman"/>
          <w:sz w:val="24"/>
          <w:szCs w:val="24"/>
        </w:rPr>
        <w:t>] County, Texas, on or about [</w:t>
      </w:r>
      <w:r w:rsidRPr="00427F37">
        <w:rPr>
          <w:rFonts w:ascii="Times New Roman" w:hAnsi="Times New Roman" w:cs="Times New Roman"/>
          <w:i/>
          <w:iCs/>
          <w:sz w:val="24"/>
          <w:szCs w:val="24"/>
        </w:rPr>
        <w:t>date</w:t>
      </w:r>
      <w:r w:rsidRPr="00274B6A">
        <w:rPr>
          <w:rFonts w:ascii="Times New Roman" w:hAnsi="Times New Roman" w:cs="Times New Roman"/>
          <w:sz w:val="24"/>
          <w:szCs w:val="24"/>
        </w:rPr>
        <w:t>],</w:t>
      </w:r>
      <w:r w:rsidR="00E834A2" w:rsidRPr="00274B6A">
        <w:rPr>
          <w:rFonts w:ascii="Times New Roman" w:hAnsi="Times New Roman" w:cs="Times New Roman"/>
          <w:sz w:val="24"/>
          <w:szCs w:val="24"/>
        </w:rPr>
        <w:t xml:space="preserve"> </w:t>
      </w:r>
      <w:r w:rsidR="00D04B21" w:rsidRPr="00274B6A">
        <w:rPr>
          <w:rFonts w:ascii="Times New Roman" w:hAnsi="Times New Roman" w:cs="Times New Roman"/>
          <w:sz w:val="24"/>
          <w:szCs w:val="24"/>
        </w:rPr>
        <w:t>the defendant</w:t>
      </w:r>
      <w:r w:rsidRPr="00274B6A">
        <w:rPr>
          <w:rFonts w:ascii="Times New Roman" w:hAnsi="Times New Roman" w:cs="Times New Roman"/>
          <w:sz w:val="24"/>
          <w:szCs w:val="24"/>
        </w:rPr>
        <w:t xml:space="preserve"> </w:t>
      </w:r>
      <w:r w:rsidR="0013090C" w:rsidRPr="00274B6A">
        <w:rPr>
          <w:rFonts w:ascii="Times New Roman" w:hAnsi="Times New Roman" w:cs="Times New Roman"/>
          <w:sz w:val="24"/>
          <w:szCs w:val="24"/>
        </w:rPr>
        <w:t xml:space="preserve">[killed/caused serious bodily injury to] </w:t>
      </w:r>
      <w:r w:rsidRPr="00274B6A">
        <w:rPr>
          <w:rFonts w:ascii="Times New Roman" w:hAnsi="Times New Roman" w:cs="Times New Roman"/>
          <w:sz w:val="24"/>
          <w:szCs w:val="24"/>
        </w:rPr>
        <w:t>[</w:t>
      </w:r>
      <w:r w:rsidRPr="00274B6A">
        <w:rPr>
          <w:rFonts w:ascii="Times New Roman" w:hAnsi="Times New Roman" w:cs="Times New Roman"/>
          <w:i/>
          <w:sz w:val="24"/>
          <w:szCs w:val="24"/>
        </w:rPr>
        <w:t>insert specifics, e.g.</w:t>
      </w:r>
      <w:r w:rsidRPr="00274B6A">
        <w:rPr>
          <w:rFonts w:ascii="Times New Roman" w:hAnsi="Times New Roman" w:cs="Times New Roman"/>
          <w:sz w:val="24"/>
          <w:szCs w:val="24"/>
        </w:rPr>
        <w:t>, Dog # 1</w:t>
      </w:r>
      <w:proofErr w:type="gramStart"/>
      <w:r w:rsidR="009A2AE1" w:rsidRPr="00274B6A">
        <w:rPr>
          <w:rFonts w:ascii="Times New Roman" w:hAnsi="Times New Roman" w:cs="Times New Roman"/>
          <w:sz w:val="24"/>
          <w:szCs w:val="24"/>
        </w:rPr>
        <w:t>]</w:t>
      </w:r>
      <w:r w:rsidR="00E834A2" w:rsidRPr="00274B6A">
        <w:rPr>
          <w:rFonts w:ascii="Times New Roman" w:hAnsi="Times New Roman" w:cs="Times New Roman"/>
          <w:sz w:val="24"/>
          <w:szCs w:val="24"/>
        </w:rPr>
        <w:t>;</w:t>
      </w:r>
      <w:proofErr w:type="gramEnd"/>
    </w:p>
    <w:p w14:paraId="003A573D" w14:textId="439EAD6A" w:rsidR="00302052" w:rsidRPr="00274B6A" w:rsidRDefault="00F21508" w:rsidP="000F4E28">
      <w:pPr>
        <w:pStyle w:val="ListParagraph"/>
        <w:tabs>
          <w:tab w:val="left" w:pos="1260"/>
        </w:tabs>
        <w:spacing w:after="120" w:line="480" w:lineRule="auto"/>
        <w:ind w:left="2160" w:hanging="720"/>
        <w:rPr>
          <w:rFonts w:ascii="Times New Roman" w:hAnsi="Times New Roman"/>
          <w:sz w:val="24"/>
          <w:szCs w:val="24"/>
        </w:rPr>
      </w:pPr>
      <w:r w:rsidRPr="00274B6A">
        <w:rPr>
          <w:rFonts w:ascii="Times New Roman" w:hAnsi="Times New Roman" w:cs="Times New Roman"/>
          <w:sz w:val="24"/>
          <w:szCs w:val="24"/>
        </w:rPr>
        <w:t>2</w:t>
      </w:r>
      <w:r w:rsidR="00302052" w:rsidRPr="00274B6A">
        <w:rPr>
          <w:rFonts w:ascii="Times New Roman" w:hAnsi="Times New Roman" w:cs="Times New Roman"/>
          <w:sz w:val="24"/>
          <w:szCs w:val="24"/>
        </w:rPr>
        <w:t>.</w:t>
      </w:r>
      <w:r w:rsidR="00302052" w:rsidRPr="00274B6A">
        <w:rPr>
          <w:rFonts w:ascii="Times New Roman" w:hAnsi="Times New Roman" w:cs="Times New Roman"/>
          <w:sz w:val="24"/>
          <w:szCs w:val="24"/>
        </w:rPr>
        <w:tab/>
      </w:r>
      <w:r w:rsidR="001E04AF" w:rsidRPr="00274B6A">
        <w:rPr>
          <w:rFonts w:ascii="Times New Roman" w:hAnsi="Times New Roman" w:cs="Times New Roman"/>
          <w:sz w:val="24"/>
          <w:szCs w:val="24"/>
        </w:rPr>
        <w:t xml:space="preserve">the defendant did so </w:t>
      </w:r>
      <w:r w:rsidR="00302052" w:rsidRPr="00274B6A">
        <w:rPr>
          <w:rFonts w:ascii="Times New Roman" w:hAnsi="Times New Roman" w:cs="Times New Roman"/>
          <w:sz w:val="24"/>
          <w:szCs w:val="24"/>
        </w:rPr>
        <w:t>intentionally, knowingly, or</w:t>
      </w:r>
      <w:r w:rsidR="00302052" w:rsidRPr="00274B6A">
        <w:rPr>
          <w:rFonts w:ascii="Times New Roman" w:hAnsi="Times New Roman"/>
          <w:sz w:val="24"/>
          <w:szCs w:val="24"/>
        </w:rPr>
        <w:t xml:space="preserve"> </w:t>
      </w:r>
      <w:proofErr w:type="gramStart"/>
      <w:r w:rsidR="00302052" w:rsidRPr="00274B6A">
        <w:rPr>
          <w:rFonts w:ascii="Times New Roman" w:hAnsi="Times New Roman"/>
          <w:sz w:val="24"/>
          <w:szCs w:val="24"/>
        </w:rPr>
        <w:t>recklessly</w:t>
      </w:r>
      <w:r w:rsidR="00760381">
        <w:rPr>
          <w:rFonts w:ascii="Times New Roman" w:hAnsi="Times New Roman"/>
          <w:sz w:val="24"/>
          <w:szCs w:val="24"/>
        </w:rPr>
        <w:t>;</w:t>
      </w:r>
      <w:proofErr w:type="gramEnd"/>
    </w:p>
    <w:p w14:paraId="0466A575" w14:textId="292C8481" w:rsidR="00F21508" w:rsidRPr="00274B6A" w:rsidRDefault="00F21508" w:rsidP="000F4E28">
      <w:pPr>
        <w:pStyle w:val="ListParagraph"/>
        <w:tabs>
          <w:tab w:val="left" w:pos="1260"/>
        </w:tabs>
        <w:spacing w:after="120" w:line="480" w:lineRule="auto"/>
        <w:ind w:left="2160" w:hanging="720"/>
        <w:rPr>
          <w:rFonts w:ascii="Times New Roman" w:hAnsi="Times New Roman" w:cs="Times New Roman"/>
          <w:sz w:val="24"/>
          <w:szCs w:val="24"/>
        </w:rPr>
      </w:pPr>
      <w:r w:rsidRPr="00274B6A">
        <w:rPr>
          <w:rFonts w:ascii="Times New Roman" w:hAnsi="Times New Roman" w:cs="Times New Roman"/>
          <w:sz w:val="24"/>
          <w:szCs w:val="24"/>
        </w:rPr>
        <w:t xml:space="preserve">3. </w:t>
      </w:r>
      <w:r w:rsidRPr="00274B6A">
        <w:rPr>
          <w:rFonts w:ascii="Times New Roman" w:hAnsi="Times New Roman" w:cs="Times New Roman"/>
          <w:sz w:val="24"/>
          <w:szCs w:val="24"/>
        </w:rPr>
        <w:tab/>
        <w:t>[</w:t>
      </w:r>
      <w:r w:rsidR="00427F37" w:rsidRPr="00274B6A">
        <w:rPr>
          <w:rFonts w:ascii="Times New Roman" w:hAnsi="Times New Roman" w:cs="Times New Roman"/>
          <w:i/>
          <w:sz w:val="24"/>
          <w:szCs w:val="24"/>
        </w:rPr>
        <w:t>insert specifics, e.g.</w:t>
      </w:r>
      <w:r w:rsidR="00427F37" w:rsidRPr="00274B6A">
        <w:rPr>
          <w:rFonts w:ascii="Times New Roman" w:hAnsi="Times New Roman" w:cs="Times New Roman"/>
          <w:sz w:val="24"/>
          <w:szCs w:val="24"/>
        </w:rPr>
        <w:t xml:space="preserve">, </w:t>
      </w:r>
      <w:r w:rsidRPr="00274B6A">
        <w:rPr>
          <w:rFonts w:ascii="Times New Roman" w:hAnsi="Times New Roman" w:cs="Times New Roman"/>
          <w:sz w:val="24"/>
          <w:szCs w:val="24"/>
        </w:rPr>
        <w:t xml:space="preserve">Dog # 1] was an </w:t>
      </w:r>
      <w:proofErr w:type="gramStart"/>
      <w:r w:rsidRPr="00274B6A">
        <w:rPr>
          <w:rFonts w:ascii="Times New Roman" w:hAnsi="Times New Roman" w:cs="Times New Roman"/>
          <w:sz w:val="24"/>
          <w:szCs w:val="24"/>
        </w:rPr>
        <w:t>animal;</w:t>
      </w:r>
      <w:proofErr w:type="gramEnd"/>
    </w:p>
    <w:p w14:paraId="1C15C418" w14:textId="4918E1DF" w:rsidR="00294176" w:rsidRPr="00274B6A" w:rsidRDefault="009A2AE1" w:rsidP="000F4E28">
      <w:pPr>
        <w:pStyle w:val="ListParagraph"/>
        <w:tabs>
          <w:tab w:val="left" w:pos="1260"/>
        </w:tabs>
        <w:spacing w:before="0" w:after="0" w:line="480" w:lineRule="auto"/>
        <w:ind w:left="1260" w:firstLine="180"/>
        <w:rPr>
          <w:rFonts w:ascii="Times New Roman" w:hAnsi="Times New Roman"/>
          <w:sz w:val="24"/>
          <w:szCs w:val="24"/>
        </w:rPr>
      </w:pPr>
      <w:r w:rsidRPr="00274B6A">
        <w:rPr>
          <w:rFonts w:ascii="Times New Roman" w:hAnsi="Times New Roman"/>
          <w:sz w:val="24"/>
          <w:szCs w:val="24"/>
        </w:rPr>
        <w:t>4</w:t>
      </w:r>
      <w:r w:rsidR="00BA73DA" w:rsidRPr="00274B6A">
        <w:rPr>
          <w:rFonts w:ascii="Times New Roman" w:hAnsi="Times New Roman"/>
          <w:sz w:val="24"/>
          <w:szCs w:val="24"/>
        </w:rPr>
        <w:t>.</w:t>
      </w:r>
      <w:r w:rsidR="00BA73DA" w:rsidRPr="00274B6A">
        <w:rPr>
          <w:rFonts w:ascii="Times New Roman" w:hAnsi="Times New Roman"/>
          <w:sz w:val="24"/>
          <w:szCs w:val="24"/>
        </w:rPr>
        <w:tab/>
        <w:t>[</w:t>
      </w:r>
      <w:r w:rsidR="00427F37" w:rsidRPr="00274B6A">
        <w:rPr>
          <w:rFonts w:ascii="Times New Roman" w:hAnsi="Times New Roman" w:cs="Times New Roman"/>
          <w:i/>
          <w:sz w:val="24"/>
          <w:szCs w:val="24"/>
        </w:rPr>
        <w:t>insert specifics, e.g.</w:t>
      </w:r>
      <w:r w:rsidR="00427F37" w:rsidRPr="00274B6A">
        <w:rPr>
          <w:rFonts w:ascii="Times New Roman" w:hAnsi="Times New Roman" w:cs="Times New Roman"/>
          <w:sz w:val="24"/>
          <w:szCs w:val="24"/>
        </w:rPr>
        <w:t xml:space="preserve">, </w:t>
      </w:r>
      <w:r w:rsidR="00BA73DA" w:rsidRPr="00274B6A">
        <w:rPr>
          <w:rFonts w:ascii="Times New Roman" w:hAnsi="Times New Roman"/>
          <w:sz w:val="24"/>
          <w:szCs w:val="24"/>
        </w:rPr>
        <w:t xml:space="preserve">Dog # 1] was </w:t>
      </w:r>
      <w:r w:rsidR="0013090C" w:rsidRPr="00274B6A">
        <w:rPr>
          <w:rFonts w:ascii="Times New Roman" w:hAnsi="Times New Roman"/>
          <w:sz w:val="24"/>
          <w:szCs w:val="24"/>
        </w:rPr>
        <w:t>owned by [</w:t>
      </w:r>
      <w:r w:rsidR="00A71656">
        <w:rPr>
          <w:rFonts w:ascii="Times New Roman" w:hAnsi="Times New Roman"/>
          <w:i/>
          <w:sz w:val="24"/>
          <w:szCs w:val="24"/>
        </w:rPr>
        <w:t>name of owner</w:t>
      </w:r>
      <w:proofErr w:type="gramStart"/>
      <w:r w:rsidR="0013090C" w:rsidRPr="00274B6A">
        <w:rPr>
          <w:rFonts w:ascii="Times New Roman" w:hAnsi="Times New Roman"/>
          <w:sz w:val="24"/>
          <w:szCs w:val="24"/>
        </w:rPr>
        <w:t>]</w:t>
      </w:r>
      <w:r w:rsidR="00294176" w:rsidRPr="00274B6A">
        <w:rPr>
          <w:rFonts w:ascii="Times New Roman" w:hAnsi="Times New Roman"/>
          <w:sz w:val="24"/>
          <w:szCs w:val="24"/>
        </w:rPr>
        <w:t>;</w:t>
      </w:r>
      <w:proofErr w:type="gramEnd"/>
    </w:p>
    <w:p w14:paraId="35693778" w14:textId="4293DB8D" w:rsidR="00294176" w:rsidRPr="00274B6A" w:rsidRDefault="009A2AE1" w:rsidP="000F4E28">
      <w:pPr>
        <w:tabs>
          <w:tab w:val="left" w:pos="1260"/>
        </w:tabs>
        <w:spacing w:before="0" w:after="0" w:line="480" w:lineRule="auto"/>
        <w:ind w:left="2160" w:hanging="720"/>
        <w:contextualSpacing/>
        <w:rPr>
          <w:rFonts w:ascii="Times New Roman" w:hAnsi="Times New Roman"/>
          <w:sz w:val="24"/>
          <w:szCs w:val="24"/>
        </w:rPr>
      </w:pPr>
      <w:r w:rsidRPr="00274B6A">
        <w:rPr>
          <w:rFonts w:ascii="Times New Roman" w:hAnsi="Times New Roman"/>
          <w:sz w:val="24"/>
          <w:szCs w:val="24"/>
        </w:rPr>
        <w:t>5</w:t>
      </w:r>
      <w:r w:rsidR="00294176" w:rsidRPr="00274B6A">
        <w:rPr>
          <w:rFonts w:ascii="Times New Roman" w:hAnsi="Times New Roman"/>
          <w:sz w:val="24"/>
          <w:szCs w:val="24"/>
        </w:rPr>
        <w:t>.</w:t>
      </w:r>
      <w:r w:rsidR="00294176" w:rsidRPr="00274B6A">
        <w:rPr>
          <w:rFonts w:ascii="Times New Roman" w:hAnsi="Times New Roman"/>
          <w:sz w:val="24"/>
          <w:szCs w:val="24"/>
        </w:rPr>
        <w:tab/>
      </w:r>
      <w:r w:rsidR="00EC0A09" w:rsidRPr="00274B6A">
        <w:rPr>
          <w:rFonts w:ascii="Times New Roman" w:hAnsi="Times New Roman"/>
          <w:sz w:val="24"/>
          <w:szCs w:val="24"/>
        </w:rPr>
        <w:t>the defendant did not have the effective consent of [</w:t>
      </w:r>
      <w:r w:rsidR="00A71656" w:rsidRPr="00A71656">
        <w:rPr>
          <w:rFonts w:ascii="Times New Roman" w:hAnsi="Times New Roman"/>
          <w:i/>
          <w:iCs/>
          <w:sz w:val="24"/>
          <w:szCs w:val="24"/>
        </w:rPr>
        <w:t>name of owner</w:t>
      </w:r>
      <w:r w:rsidR="00EC0A09" w:rsidRPr="00274B6A">
        <w:rPr>
          <w:rFonts w:ascii="Times New Roman" w:hAnsi="Times New Roman"/>
          <w:sz w:val="24"/>
          <w:szCs w:val="24"/>
        </w:rPr>
        <w:t>]</w:t>
      </w:r>
      <w:r w:rsidR="00F21508" w:rsidRPr="00274B6A">
        <w:rPr>
          <w:rFonts w:ascii="Times New Roman" w:hAnsi="Times New Roman"/>
          <w:sz w:val="24"/>
          <w:szCs w:val="24"/>
        </w:rPr>
        <w:t xml:space="preserve"> to [kill/cause serious bodily injury to] [</w:t>
      </w:r>
      <w:r w:rsidR="00AA29A3" w:rsidRPr="00274B6A">
        <w:rPr>
          <w:rFonts w:ascii="Times New Roman" w:hAnsi="Times New Roman"/>
          <w:i/>
          <w:sz w:val="24"/>
          <w:szCs w:val="24"/>
        </w:rPr>
        <w:t>insert specifics, e.g.</w:t>
      </w:r>
      <w:r w:rsidR="00AA29A3" w:rsidRPr="00274B6A">
        <w:rPr>
          <w:rFonts w:ascii="Times New Roman" w:hAnsi="Times New Roman"/>
          <w:sz w:val="24"/>
          <w:szCs w:val="24"/>
        </w:rPr>
        <w:t xml:space="preserve">, </w:t>
      </w:r>
      <w:r w:rsidR="00F21508" w:rsidRPr="00274B6A">
        <w:rPr>
          <w:rFonts w:ascii="Times New Roman" w:hAnsi="Times New Roman"/>
          <w:sz w:val="24"/>
          <w:szCs w:val="24"/>
        </w:rPr>
        <w:t>Dog #</w:t>
      </w:r>
      <w:r w:rsidR="00AA29A3">
        <w:rPr>
          <w:rFonts w:ascii="Times New Roman" w:hAnsi="Times New Roman"/>
          <w:sz w:val="24"/>
          <w:szCs w:val="24"/>
        </w:rPr>
        <w:t xml:space="preserve"> </w:t>
      </w:r>
      <w:r w:rsidR="00F21508" w:rsidRPr="00274B6A">
        <w:rPr>
          <w:rFonts w:ascii="Times New Roman" w:hAnsi="Times New Roman"/>
          <w:sz w:val="24"/>
          <w:szCs w:val="24"/>
        </w:rPr>
        <w:t>1</w:t>
      </w:r>
      <w:proofErr w:type="gramStart"/>
      <w:r w:rsidR="00F21508" w:rsidRPr="00274B6A">
        <w:rPr>
          <w:rFonts w:ascii="Times New Roman" w:hAnsi="Times New Roman"/>
          <w:sz w:val="24"/>
          <w:szCs w:val="24"/>
        </w:rPr>
        <w:t>]</w:t>
      </w:r>
      <w:r w:rsidR="00294176" w:rsidRPr="00274B6A">
        <w:rPr>
          <w:rFonts w:ascii="Times New Roman" w:hAnsi="Times New Roman"/>
          <w:sz w:val="24"/>
          <w:szCs w:val="24"/>
        </w:rPr>
        <w:t>;</w:t>
      </w:r>
      <w:proofErr w:type="gramEnd"/>
    </w:p>
    <w:p w14:paraId="79257941" w14:textId="3D5A95AD" w:rsidR="00E834A2" w:rsidRPr="00274B6A" w:rsidRDefault="009A2AE1" w:rsidP="000F4E28">
      <w:pPr>
        <w:tabs>
          <w:tab w:val="left" w:pos="1260"/>
        </w:tabs>
        <w:spacing w:after="120" w:line="480" w:lineRule="auto"/>
        <w:ind w:left="2160" w:hanging="720"/>
        <w:contextualSpacing/>
        <w:rPr>
          <w:rFonts w:ascii="Times New Roman" w:hAnsi="Times New Roman"/>
          <w:sz w:val="24"/>
          <w:szCs w:val="24"/>
        </w:rPr>
      </w:pPr>
      <w:r w:rsidRPr="00274B6A">
        <w:rPr>
          <w:rFonts w:ascii="Times New Roman" w:hAnsi="Times New Roman"/>
          <w:sz w:val="24"/>
          <w:szCs w:val="24"/>
        </w:rPr>
        <w:t>6</w:t>
      </w:r>
      <w:r w:rsidR="00825657" w:rsidRPr="00274B6A">
        <w:rPr>
          <w:rFonts w:ascii="Times New Roman" w:hAnsi="Times New Roman"/>
          <w:sz w:val="24"/>
          <w:szCs w:val="24"/>
        </w:rPr>
        <w:t>.</w:t>
      </w:r>
      <w:r w:rsidR="00825657" w:rsidRPr="00274B6A">
        <w:rPr>
          <w:rFonts w:ascii="Times New Roman" w:hAnsi="Times New Roman"/>
          <w:sz w:val="24"/>
          <w:szCs w:val="24"/>
        </w:rPr>
        <w:tab/>
        <w:t xml:space="preserve">the defendant knew </w:t>
      </w:r>
      <w:r w:rsidR="00537B32" w:rsidRPr="00274B6A">
        <w:rPr>
          <w:rFonts w:ascii="Times New Roman" w:hAnsi="Times New Roman"/>
          <w:sz w:val="24"/>
          <w:szCs w:val="24"/>
        </w:rPr>
        <w:t>[he/she]</w:t>
      </w:r>
      <w:r w:rsidR="00F21508" w:rsidRPr="00274B6A">
        <w:rPr>
          <w:rFonts w:ascii="Times New Roman" w:hAnsi="Times New Roman"/>
          <w:sz w:val="24"/>
          <w:szCs w:val="24"/>
        </w:rPr>
        <w:t xml:space="preserve"> did not have</w:t>
      </w:r>
      <w:r w:rsidR="005D412F">
        <w:rPr>
          <w:rFonts w:ascii="Times New Roman" w:hAnsi="Times New Roman"/>
          <w:sz w:val="24"/>
          <w:szCs w:val="24"/>
        </w:rPr>
        <w:t>,</w:t>
      </w:r>
      <w:r w:rsidR="00F21508" w:rsidRPr="00274B6A">
        <w:rPr>
          <w:rFonts w:ascii="Times New Roman" w:hAnsi="Times New Roman"/>
          <w:sz w:val="24"/>
          <w:szCs w:val="24"/>
        </w:rPr>
        <w:t xml:space="preserve"> </w:t>
      </w:r>
      <w:r w:rsidR="00825657" w:rsidRPr="00274B6A">
        <w:rPr>
          <w:rFonts w:ascii="Times New Roman" w:hAnsi="Times New Roman"/>
          <w:sz w:val="24"/>
          <w:szCs w:val="24"/>
        </w:rPr>
        <w:t>or was reckless about not having</w:t>
      </w:r>
      <w:r w:rsidR="005D412F">
        <w:rPr>
          <w:rFonts w:ascii="Times New Roman" w:hAnsi="Times New Roman"/>
          <w:sz w:val="24"/>
          <w:szCs w:val="24"/>
        </w:rPr>
        <w:t>,</w:t>
      </w:r>
      <w:r w:rsidR="00825657" w:rsidRPr="00274B6A">
        <w:rPr>
          <w:rFonts w:ascii="Times New Roman" w:hAnsi="Times New Roman"/>
          <w:sz w:val="24"/>
          <w:szCs w:val="24"/>
        </w:rPr>
        <w:t xml:space="preserve"> the </w:t>
      </w:r>
      <w:r w:rsidR="00E834A2" w:rsidRPr="00274B6A">
        <w:rPr>
          <w:rFonts w:ascii="Times New Roman" w:hAnsi="Times New Roman"/>
          <w:sz w:val="24"/>
          <w:szCs w:val="24"/>
        </w:rPr>
        <w:t xml:space="preserve">effective </w:t>
      </w:r>
      <w:r w:rsidR="00825657" w:rsidRPr="00274B6A">
        <w:rPr>
          <w:rFonts w:ascii="Times New Roman" w:hAnsi="Times New Roman"/>
          <w:sz w:val="24"/>
          <w:szCs w:val="24"/>
        </w:rPr>
        <w:t xml:space="preserve">consent of </w:t>
      </w:r>
      <w:r w:rsidRPr="00274B6A">
        <w:rPr>
          <w:rFonts w:ascii="Times New Roman" w:hAnsi="Times New Roman"/>
          <w:sz w:val="24"/>
          <w:szCs w:val="24"/>
        </w:rPr>
        <w:t>the owner</w:t>
      </w:r>
      <w:r w:rsidR="005D412F">
        <w:rPr>
          <w:rFonts w:ascii="Times New Roman" w:hAnsi="Times New Roman"/>
          <w:sz w:val="24"/>
          <w:szCs w:val="24"/>
        </w:rPr>
        <w:t>; and</w:t>
      </w:r>
    </w:p>
    <w:p w14:paraId="7131EFD0" w14:textId="7375E23E" w:rsidR="00294176" w:rsidRPr="00274B6A" w:rsidRDefault="009A2AE1" w:rsidP="000F4E28">
      <w:pPr>
        <w:tabs>
          <w:tab w:val="left" w:pos="1260"/>
        </w:tabs>
        <w:spacing w:after="120" w:line="480" w:lineRule="auto"/>
        <w:ind w:left="900" w:firstLine="540"/>
        <w:contextualSpacing/>
        <w:rPr>
          <w:rFonts w:ascii="Times New Roman" w:hAnsi="Times New Roman"/>
          <w:sz w:val="24"/>
          <w:szCs w:val="24"/>
        </w:rPr>
      </w:pPr>
      <w:r w:rsidRPr="00274B6A">
        <w:rPr>
          <w:rFonts w:ascii="Times New Roman" w:hAnsi="Times New Roman"/>
          <w:sz w:val="24"/>
          <w:szCs w:val="24"/>
        </w:rPr>
        <w:t>7</w:t>
      </w:r>
      <w:r w:rsidR="00294176" w:rsidRPr="00274B6A">
        <w:rPr>
          <w:rFonts w:ascii="Times New Roman" w:hAnsi="Times New Roman"/>
          <w:sz w:val="24"/>
          <w:szCs w:val="24"/>
        </w:rPr>
        <w:t>.</w:t>
      </w:r>
      <w:r w:rsidR="00294176" w:rsidRPr="00274B6A">
        <w:rPr>
          <w:rFonts w:ascii="Times New Roman" w:hAnsi="Times New Roman"/>
          <w:sz w:val="24"/>
          <w:szCs w:val="24"/>
        </w:rPr>
        <w:tab/>
        <w:t>the conduct constituting the offense was neither—</w:t>
      </w:r>
    </w:p>
    <w:p w14:paraId="725BD9E8" w14:textId="4FF98ABC" w:rsidR="00850861" w:rsidRDefault="00294176" w:rsidP="000F4E28">
      <w:pPr>
        <w:tabs>
          <w:tab w:val="left" w:pos="1260"/>
        </w:tabs>
        <w:spacing w:after="120" w:line="480" w:lineRule="auto"/>
        <w:ind w:left="3600" w:hanging="720"/>
        <w:contextualSpacing/>
        <w:rPr>
          <w:rFonts w:ascii="Times New Roman" w:hAnsi="Times New Roman"/>
          <w:sz w:val="24"/>
          <w:szCs w:val="24"/>
        </w:rPr>
      </w:pPr>
      <w:r w:rsidRPr="00274B6A">
        <w:rPr>
          <w:rFonts w:ascii="Times New Roman" w:hAnsi="Times New Roman"/>
          <w:sz w:val="24"/>
          <w:szCs w:val="24"/>
        </w:rPr>
        <w:t>a</w:t>
      </w:r>
      <w:r w:rsidR="00AA29A3">
        <w:rPr>
          <w:rFonts w:ascii="Times New Roman" w:hAnsi="Times New Roman"/>
          <w:sz w:val="24"/>
          <w:szCs w:val="24"/>
        </w:rPr>
        <w:t>.</w:t>
      </w:r>
      <w:r w:rsidRPr="00274B6A">
        <w:rPr>
          <w:rFonts w:ascii="Times New Roman" w:hAnsi="Times New Roman"/>
          <w:sz w:val="24"/>
          <w:szCs w:val="24"/>
        </w:rPr>
        <w:tab/>
        <w:t>a generally accepted and otherwise lawful form of conduct occurring solely for the purpose of or in support of</w:t>
      </w:r>
      <w:r w:rsidR="00F82386">
        <w:rPr>
          <w:rFonts w:ascii="Times New Roman" w:hAnsi="Times New Roman"/>
          <w:sz w:val="24"/>
          <w:szCs w:val="24"/>
        </w:rPr>
        <w:t>—</w:t>
      </w:r>
    </w:p>
    <w:p w14:paraId="0B4AE840" w14:textId="77777777" w:rsidR="00F82386" w:rsidRDefault="00850861" w:rsidP="000F4E28">
      <w:pPr>
        <w:tabs>
          <w:tab w:val="left" w:pos="1260"/>
        </w:tabs>
        <w:spacing w:after="120" w:line="480" w:lineRule="auto"/>
        <w:ind w:left="3600" w:hanging="720"/>
        <w:contextualSpacing/>
        <w:rPr>
          <w:rFonts w:ascii="Times New Roman" w:hAnsi="Times New Roman"/>
          <w:sz w:val="24"/>
          <w:szCs w:val="24"/>
        </w:rPr>
      </w:pPr>
      <w:r>
        <w:rPr>
          <w:rFonts w:ascii="Times New Roman" w:hAnsi="Times New Roman"/>
          <w:sz w:val="24"/>
          <w:szCs w:val="24"/>
        </w:rPr>
        <w:lastRenderedPageBreak/>
        <w:tab/>
      </w:r>
      <w:proofErr w:type="spellStart"/>
      <w:r w:rsidR="00F82386">
        <w:rPr>
          <w:rFonts w:ascii="Times New Roman" w:hAnsi="Times New Roman"/>
          <w:sz w:val="24"/>
          <w:szCs w:val="24"/>
        </w:rPr>
        <w:t>i</w:t>
      </w:r>
      <w:proofErr w:type="spellEnd"/>
      <w:r w:rsidR="00F82386">
        <w:rPr>
          <w:rFonts w:ascii="Times New Roman" w:hAnsi="Times New Roman"/>
          <w:sz w:val="24"/>
          <w:szCs w:val="24"/>
        </w:rPr>
        <w:t>.</w:t>
      </w:r>
      <w:r w:rsidR="00F82386">
        <w:rPr>
          <w:rFonts w:ascii="Times New Roman" w:hAnsi="Times New Roman"/>
          <w:sz w:val="24"/>
          <w:szCs w:val="24"/>
        </w:rPr>
        <w:tab/>
      </w:r>
      <w:r w:rsidR="00294176" w:rsidRPr="00274B6A">
        <w:rPr>
          <w:rFonts w:ascii="Times New Roman" w:hAnsi="Times New Roman"/>
          <w:sz w:val="24"/>
          <w:szCs w:val="24"/>
        </w:rPr>
        <w:t xml:space="preserve"> fishing, hunting, or trapping</w:t>
      </w:r>
      <w:r w:rsidR="005D412F">
        <w:rPr>
          <w:rFonts w:ascii="Times New Roman" w:hAnsi="Times New Roman"/>
          <w:sz w:val="24"/>
          <w:szCs w:val="24"/>
        </w:rPr>
        <w:t>;</w:t>
      </w:r>
      <w:r w:rsidR="00294176" w:rsidRPr="00274B6A">
        <w:rPr>
          <w:rFonts w:ascii="Times New Roman" w:hAnsi="Times New Roman"/>
          <w:sz w:val="24"/>
          <w:szCs w:val="24"/>
        </w:rPr>
        <w:t xml:space="preserve"> or </w:t>
      </w:r>
    </w:p>
    <w:p w14:paraId="133D4532" w14:textId="396ADB19" w:rsidR="00294176" w:rsidRPr="00274B6A" w:rsidRDefault="00F82386" w:rsidP="000F4E28">
      <w:pPr>
        <w:tabs>
          <w:tab w:val="left" w:pos="1260"/>
        </w:tabs>
        <w:spacing w:after="120" w:line="480" w:lineRule="auto"/>
        <w:ind w:left="3600" w:hanging="720"/>
        <w:contextualSpacing/>
        <w:rPr>
          <w:rFonts w:ascii="Times New Roman" w:hAnsi="Times New Roman"/>
          <w:sz w:val="24"/>
          <w:szCs w:val="24"/>
        </w:rPr>
      </w:pPr>
      <w:r>
        <w:rPr>
          <w:rFonts w:ascii="Times New Roman" w:hAnsi="Times New Roman"/>
          <w:sz w:val="24"/>
          <w:szCs w:val="24"/>
        </w:rPr>
        <w:tab/>
        <w:t>ii.</w:t>
      </w:r>
      <w:r>
        <w:rPr>
          <w:rFonts w:ascii="Times New Roman" w:hAnsi="Times New Roman"/>
          <w:sz w:val="24"/>
          <w:szCs w:val="24"/>
        </w:rPr>
        <w:tab/>
      </w:r>
      <w:r w:rsidR="00294176" w:rsidRPr="00274B6A">
        <w:rPr>
          <w:rFonts w:ascii="Times New Roman" w:hAnsi="Times New Roman"/>
          <w:sz w:val="24"/>
          <w:szCs w:val="24"/>
        </w:rPr>
        <w:t xml:space="preserve">wildlife management, </w:t>
      </w:r>
      <w:proofErr w:type="gramStart"/>
      <w:r w:rsidR="00294176" w:rsidRPr="00274B6A">
        <w:rPr>
          <w:rFonts w:ascii="Times New Roman" w:hAnsi="Times New Roman"/>
          <w:sz w:val="24"/>
          <w:szCs w:val="24"/>
        </w:rPr>
        <w:t>wildlife</w:t>
      </w:r>
      <w:proofErr w:type="gramEnd"/>
      <w:r w:rsidR="00294176" w:rsidRPr="00274B6A">
        <w:rPr>
          <w:rFonts w:ascii="Times New Roman" w:hAnsi="Times New Roman"/>
          <w:sz w:val="24"/>
          <w:szCs w:val="24"/>
        </w:rPr>
        <w:t xml:space="preserve"> or depredation control, or shooting preserve practices as regulated by state and federal law; nor</w:t>
      </w:r>
    </w:p>
    <w:p w14:paraId="46D550D2" w14:textId="722DDC07" w:rsidR="00294176" w:rsidRPr="00274B6A" w:rsidRDefault="00294176" w:rsidP="000F4E28">
      <w:pPr>
        <w:tabs>
          <w:tab w:val="left" w:pos="1260"/>
        </w:tabs>
        <w:spacing w:after="120" w:line="480" w:lineRule="auto"/>
        <w:ind w:left="3600" w:hanging="720"/>
        <w:contextualSpacing/>
        <w:rPr>
          <w:rFonts w:ascii="Times New Roman" w:hAnsi="Times New Roman"/>
          <w:sz w:val="24"/>
          <w:szCs w:val="24"/>
        </w:rPr>
      </w:pPr>
      <w:r w:rsidRPr="00274B6A">
        <w:rPr>
          <w:rFonts w:ascii="Times New Roman" w:hAnsi="Times New Roman"/>
          <w:sz w:val="24"/>
          <w:szCs w:val="24"/>
        </w:rPr>
        <w:t>b</w:t>
      </w:r>
      <w:r w:rsidR="00AA29A3">
        <w:rPr>
          <w:rFonts w:ascii="Times New Roman" w:hAnsi="Times New Roman"/>
          <w:sz w:val="24"/>
          <w:szCs w:val="24"/>
        </w:rPr>
        <w:t>.</w:t>
      </w:r>
      <w:r w:rsidRPr="00274B6A">
        <w:rPr>
          <w:rFonts w:ascii="Times New Roman" w:hAnsi="Times New Roman"/>
          <w:sz w:val="24"/>
          <w:szCs w:val="24"/>
        </w:rPr>
        <w:tab/>
        <w:t>a generally accepted and otherwise lawful animal husbandry or agriculture practice involving livestock animals.</w:t>
      </w:r>
    </w:p>
    <w:p w14:paraId="5A532198" w14:textId="42971177" w:rsidR="00294176" w:rsidRPr="00274B6A" w:rsidRDefault="00294176" w:rsidP="000F4E28">
      <w:pPr>
        <w:tabs>
          <w:tab w:val="left" w:pos="1260"/>
        </w:tabs>
        <w:spacing w:after="120" w:line="480" w:lineRule="auto"/>
        <w:ind w:firstLine="540"/>
        <w:contextualSpacing/>
        <w:rPr>
          <w:rFonts w:ascii="Times New Roman" w:hAnsi="Times New Roman"/>
          <w:sz w:val="24"/>
          <w:szCs w:val="24"/>
        </w:rPr>
      </w:pPr>
      <w:r w:rsidRPr="00274B6A">
        <w:rPr>
          <w:rFonts w:ascii="Times New Roman" w:hAnsi="Times New Roman"/>
          <w:sz w:val="24"/>
          <w:szCs w:val="24"/>
        </w:rPr>
        <w:t>You must all agree on elements 1, 2, 3</w:t>
      </w:r>
      <w:r w:rsidR="00BA73DA" w:rsidRPr="00274B6A">
        <w:rPr>
          <w:rFonts w:ascii="Times New Roman" w:hAnsi="Times New Roman"/>
          <w:sz w:val="24"/>
          <w:szCs w:val="24"/>
        </w:rPr>
        <w:t>, 4, 5,</w:t>
      </w:r>
      <w:r w:rsidRPr="00274B6A">
        <w:rPr>
          <w:rFonts w:ascii="Times New Roman" w:hAnsi="Times New Roman"/>
          <w:sz w:val="24"/>
          <w:szCs w:val="24"/>
        </w:rPr>
        <w:t xml:space="preserve"> </w:t>
      </w:r>
      <w:r w:rsidR="009A2AE1" w:rsidRPr="00274B6A">
        <w:rPr>
          <w:rFonts w:ascii="Times New Roman" w:hAnsi="Times New Roman"/>
          <w:sz w:val="24"/>
          <w:szCs w:val="24"/>
        </w:rPr>
        <w:t xml:space="preserve">6, </w:t>
      </w:r>
      <w:r w:rsidRPr="00274B6A">
        <w:rPr>
          <w:rFonts w:ascii="Times New Roman" w:hAnsi="Times New Roman"/>
          <w:sz w:val="24"/>
          <w:szCs w:val="24"/>
        </w:rPr>
        <w:t xml:space="preserve">and </w:t>
      </w:r>
      <w:r w:rsidR="009A2AE1" w:rsidRPr="00274B6A">
        <w:rPr>
          <w:rFonts w:ascii="Times New Roman" w:hAnsi="Times New Roman"/>
          <w:sz w:val="24"/>
          <w:szCs w:val="24"/>
        </w:rPr>
        <w:t>7</w:t>
      </w:r>
      <w:r w:rsidR="005D412F">
        <w:rPr>
          <w:rFonts w:ascii="Times New Roman" w:hAnsi="Times New Roman"/>
          <w:sz w:val="24"/>
          <w:szCs w:val="24"/>
        </w:rPr>
        <w:t xml:space="preserve"> listed</w:t>
      </w:r>
      <w:r w:rsidR="009A2AE1" w:rsidRPr="00274B6A">
        <w:rPr>
          <w:rFonts w:ascii="Times New Roman" w:hAnsi="Times New Roman"/>
          <w:sz w:val="24"/>
          <w:szCs w:val="24"/>
        </w:rPr>
        <w:t xml:space="preserve"> </w:t>
      </w:r>
      <w:r w:rsidRPr="00274B6A">
        <w:rPr>
          <w:rFonts w:ascii="Times New Roman" w:hAnsi="Times New Roman"/>
          <w:sz w:val="24"/>
          <w:szCs w:val="24"/>
        </w:rPr>
        <w:t>above.</w:t>
      </w:r>
    </w:p>
    <w:p w14:paraId="2E6DF5B6" w14:textId="645EE82F" w:rsidR="00294176" w:rsidRPr="00274B6A" w:rsidRDefault="00294176" w:rsidP="000F4E28">
      <w:pPr>
        <w:tabs>
          <w:tab w:val="left" w:pos="1260"/>
        </w:tabs>
        <w:spacing w:after="120" w:line="480" w:lineRule="auto"/>
        <w:ind w:firstLine="540"/>
        <w:contextualSpacing/>
        <w:rPr>
          <w:rFonts w:ascii="Times New Roman" w:hAnsi="Times New Roman"/>
          <w:sz w:val="24"/>
          <w:szCs w:val="24"/>
        </w:rPr>
      </w:pPr>
      <w:r w:rsidRPr="00274B6A">
        <w:rPr>
          <w:rFonts w:ascii="Times New Roman" w:hAnsi="Times New Roman"/>
          <w:sz w:val="24"/>
          <w:szCs w:val="24"/>
        </w:rPr>
        <w:t xml:space="preserve">If you all agree the </w:t>
      </w:r>
      <w:r w:rsidR="005D412F">
        <w:rPr>
          <w:rFonts w:ascii="Times New Roman" w:hAnsi="Times New Roman"/>
          <w:sz w:val="24"/>
          <w:szCs w:val="24"/>
        </w:rPr>
        <w:t>s</w:t>
      </w:r>
      <w:r w:rsidRPr="00274B6A">
        <w:rPr>
          <w:rFonts w:ascii="Times New Roman" w:hAnsi="Times New Roman"/>
          <w:sz w:val="24"/>
          <w:szCs w:val="24"/>
        </w:rPr>
        <w:t>tate has failed to prove, beyond a reasonable doubt, one or more of the elements listed above, you must find the defendant “not guilty.”</w:t>
      </w:r>
    </w:p>
    <w:p w14:paraId="68EF43C5" w14:textId="60C833BE" w:rsidR="001E04AF" w:rsidRDefault="00294176" w:rsidP="000F4E28">
      <w:pPr>
        <w:tabs>
          <w:tab w:val="left" w:pos="1260"/>
        </w:tabs>
        <w:spacing w:after="120" w:line="480" w:lineRule="auto"/>
        <w:ind w:firstLine="540"/>
        <w:contextualSpacing/>
        <w:rPr>
          <w:rFonts w:ascii="Times New Roman" w:hAnsi="Times New Roman"/>
          <w:sz w:val="24"/>
          <w:szCs w:val="24"/>
        </w:rPr>
      </w:pPr>
      <w:r w:rsidRPr="00274B6A">
        <w:rPr>
          <w:rFonts w:ascii="Times New Roman" w:hAnsi="Times New Roman"/>
          <w:sz w:val="24"/>
          <w:szCs w:val="24"/>
        </w:rPr>
        <w:t xml:space="preserve">If you all agree the </w:t>
      </w:r>
      <w:r w:rsidR="005D412F">
        <w:rPr>
          <w:rFonts w:ascii="Times New Roman" w:hAnsi="Times New Roman"/>
          <w:sz w:val="24"/>
          <w:szCs w:val="24"/>
        </w:rPr>
        <w:t>s</w:t>
      </w:r>
      <w:r w:rsidRPr="00274B6A">
        <w:rPr>
          <w:rFonts w:ascii="Times New Roman" w:hAnsi="Times New Roman"/>
          <w:sz w:val="24"/>
          <w:szCs w:val="24"/>
        </w:rPr>
        <w:t xml:space="preserve">tate has proved, beyond a reasonable doubt, each of the </w:t>
      </w:r>
      <w:r w:rsidR="009A2AE1" w:rsidRPr="00274B6A">
        <w:rPr>
          <w:rFonts w:ascii="Times New Roman" w:hAnsi="Times New Roman"/>
          <w:sz w:val="24"/>
          <w:szCs w:val="24"/>
        </w:rPr>
        <w:t xml:space="preserve">seven </w:t>
      </w:r>
      <w:r w:rsidRPr="00274B6A">
        <w:rPr>
          <w:rFonts w:ascii="Times New Roman" w:hAnsi="Times New Roman"/>
          <w:sz w:val="24"/>
          <w:szCs w:val="24"/>
        </w:rPr>
        <w:t>elements listed above, you must [find the defendant “guilty”/</w:t>
      </w:r>
      <w:r w:rsidR="00AA4C4B">
        <w:rPr>
          <w:rFonts w:ascii="Times New Roman" w:hAnsi="Times New Roman"/>
          <w:sz w:val="24"/>
          <w:szCs w:val="24"/>
        </w:rPr>
        <w:t xml:space="preserve">next </w:t>
      </w:r>
      <w:r w:rsidRPr="00274B6A">
        <w:rPr>
          <w:rFonts w:ascii="Times New Roman" w:hAnsi="Times New Roman"/>
          <w:sz w:val="24"/>
          <w:szCs w:val="24"/>
        </w:rPr>
        <w:t xml:space="preserve">consider whether </w:t>
      </w:r>
      <w:r w:rsidR="00AA4C4B">
        <w:rPr>
          <w:rFonts w:ascii="Times New Roman" w:hAnsi="Times New Roman"/>
          <w:sz w:val="24"/>
          <w:szCs w:val="24"/>
        </w:rPr>
        <w:t>the defendant is not guilty because of the defense of [</w:t>
      </w:r>
      <w:r w:rsidR="00AA4C4B" w:rsidRPr="00AA4C4B">
        <w:rPr>
          <w:rFonts w:ascii="Times New Roman" w:hAnsi="Times New Roman"/>
          <w:i/>
          <w:iCs/>
          <w:sz w:val="24"/>
          <w:szCs w:val="24"/>
        </w:rPr>
        <w:t>insert defense</w:t>
      </w:r>
      <w:r w:rsidR="00AA4C4B">
        <w:rPr>
          <w:rFonts w:ascii="Times New Roman" w:hAnsi="Times New Roman"/>
          <w:sz w:val="24"/>
          <w:szCs w:val="24"/>
        </w:rPr>
        <w:t>]</w:t>
      </w:r>
      <w:r w:rsidRPr="00274B6A">
        <w:rPr>
          <w:rFonts w:ascii="Times New Roman" w:hAnsi="Times New Roman"/>
          <w:sz w:val="24"/>
          <w:szCs w:val="24"/>
        </w:rPr>
        <w:t>].</w:t>
      </w:r>
    </w:p>
    <w:p w14:paraId="359E08EB" w14:textId="77777777" w:rsidR="00DD2F6C" w:rsidRDefault="00DD2F6C" w:rsidP="000F4E28">
      <w:pPr>
        <w:tabs>
          <w:tab w:val="left" w:pos="1260"/>
        </w:tabs>
        <w:spacing w:after="120" w:line="480" w:lineRule="auto"/>
        <w:ind w:firstLine="540"/>
        <w:contextualSpacing/>
        <w:rPr>
          <w:rFonts w:ascii="Times New Roman" w:hAnsi="Times New Roman"/>
          <w:sz w:val="24"/>
          <w:szCs w:val="24"/>
        </w:rPr>
      </w:pPr>
    </w:p>
    <w:p w14:paraId="3B99D661" w14:textId="77777777" w:rsidR="00DD2F6C" w:rsidRDefault="00DD2F6C" w:rsidP="00DD2F6C">
      <w:pPr>
        <w:tabs>
          <w:tab w:val="left" w:pos="1260"/>
        </w:tabs>
        <w:spacing w:after="120" w:line="480" w:lineRule="auto"/>
        <w:contextualSpacing/>
        <w:jc w:val="center"/>
        <w:rPr>
          <w:rFonts w:ascii="Times New Roman" w:hAnsi="Times New Roman"/>
          <w:i/>
          <w:iCs/>
        </w:rPr>
      </w:pPr>
      <w:r w:rsidRPr="00FC253B">
        <w:rPr>
          <w:rFonts w:ascii="Times New Roman" w:hAnsi="Times New Roman"/>
          <w:i/>
          <w:iCs/>
        </w:rPr>
        <w:t xml:space="preserve">[Insert any other instructions raised by the evidence. Then continue with </w:t>
      </w:r>
      <w:r>
        <w:rPr>
          <w:rFonts w:ascii="Times New Roman" w:hAnsi="Times New Roman"/>
          <w:i/>
          <w:iCs/>
        </w:rPr>
        <w:t>t</w:t>
      </w:r>
      <w:r w:rsidRPr="00FC253B">
        <w:rPr>
          <w:rFonts w:ascii="Times New Roman" w:hAnsi="Times New Roman"/>
          <w:i/>
          <w:iCs/>
        </w:rPr>
        <w:t>he verdict form found in CPJC 2.1, the general charge.]</w:t>
      </w:r>
    </w:p>
    <w:p w14:paraId="52670BDB" w14:textId="77777777" w:rsidR="00DD2F6C" w:rsidRPr="00274B6A" w:rsidRDefault="00DD2F6C" w:rsidP="000F4E28">
      <w:pPr>
        <w:tabs>
          <w:tab w:val="left" w:pos="1260"/>
        </w:tabs>
        <w:spacing w:after="120" w:line="480" w:lineRule="auto"/>
        <w:ind w:firstLine="540"/>
        <w:contextualSpacing/>
        <w:rPr>
          <w:rFonts w:ascii="Times New Roman" w:hAnsi="Times New Roman"/>
          <w:sz w:val="24"/>
          <w:szCs w:val="24"/>
        </w:rPr>
      </w:pPr>
    </w:p>
    <w:p w14:paraId="594606E7" w14:textId="626FC27A" w:rsidR="001E04AF" w:rsidRPr="009A0A62" w:rsidRDefault="009A0A62" w:rsidP="000F4E28">
      <w:pPr>
        <w:tabs>
          <w:tab w:val="left" w:pos="1260"/>
        </w:tabs>
        <w:spacing w:after="120" w:line="480" w:lineRule="auto"/>
        <w:contextualSpacing/>
        <w:jc w:val="center"/>
        <w:rPr>
          <w:rFonts w:ascii="Times New Roman" w:hAnsi="Times New Roman"/>
          <w:b/>
          <w:bCs/>
        </w:rPr>
      </w:pPr>
      <w:r w:rsidRPr="009A0A62">
        <w:rPr>
          <w:rFonts w:ascii="Times New Roman" w:hAnsi="Times New Roman"/>
          <w:b/>
          <w:bCs/>
        </w:rPr>
        <w:t>COMMENT</w:t>
      </w:r>
    </w:p>
    <w:p w14:paraId="2CCA3238" w14:textId="056A6A0F" w:rsidR="009A2AE1" w:rsidRDefault="00AA4C4B" w:rsidP="000F4E28">
      <w:pPr>
        <w:tabs>
          <w:tab w:val="left" w:pos="1260"/>
        </w:tabs>
        <w:spacing w:after="120" w:line="480" w:lineRule="auto"/>
        <w:ind w:firstLine="540"/>
        <w:contextualSpacing/>
        <w:rPr>
          <w:rFonts w:ascii="Times New Roman" w:hAnsi="Times New Roman"/>
        </w:rPr>
      </w:pPr>
      <w:r>
        <w:rPr>
          <w:rFonts w:ascii="Times New Roman" w:eastAsia="Times New Roman" w:hAnsi="Times New Roman"/>
          <w:color w:val="000000"/>
          <w:shd w:val="clear" w:color="auto" w:fill="FFFFFF"/>
        </w:rPr>
        <w:t xml:space="preserve">Tex. Penal Code </w:t>
      </w:r>
      <w:r w:rsidRPr="00100E00">
        <w:rPr>
          <w:rFonts w:ascii="Times New Roman" w:eastAsia="Times New Roman" w:hAnsi="Times New Roman"/>
          <w:color w:val="000000"/>
          <w:shd w:val="clear" w:color="auto" w:fill="FFFFFF"/>
        </w:rPr>
        <w:t>§ 42.092(b)(2)</w:t>
      </w:r>
      <w:r w:rsidR="009A2AE1" w:rsidRPr="00100E00">
        <w:rPr>
          <w:rFonts w:ascii="Times New Roman" w:eastAsia="Times New Roman" w:hAnsi="Times New Roman"/>
          <w:color w:val="000000"/>
          <w:shd w:val="clear" w:color="auto" w:fill="FFFFFF"/>
        </w:rPr>
        <w:t xml:space="preserve"> penalizes three acts: to kill, to administer poison to, and to cause serious bodily injury. For simplicity’s sake, the Committee decided to create two </w:t>
      </w:r>
      <w:r w:rsidR="00720A4D">
        <w:rPr>
          <w:rFonts w:ascii="Times New Roman" w:eastAsia="Times New Roman" w:hAnsi="Times New Roman"/>
          <w:color w:val="000000"/>
          <w:shd w:val="clear" w:color="auto" w:fill="FFFFFF"/>
        </w:rPr>
        <w:t>instructions</w:t>
      </w:r>
      <w:r w:rsidR="009A2AE1" w:rsidRPr="00100E00">
        <w:rPr>
          <w:rFonts w:ascii="Times New Roman" w:eastAsia="Times New Roman" w:hAnsi="Times New Roman"/>
          <w:color w:val="000000"/>
          <w:shd w:val="clear" w:color="auto" w:fill="FFFFFF"/>
        </w:rPr>
        <w:t xml:space="preserve">—this one for killing or causing serious bodily injury and </w:t>
      </w:r>
      <w:r w:rsidR="00720A4D">
        <w:rPr>
          <w:rFonts w:ascii="Times New Roman" w:eastAsia="Times New Roman" w:hAnsi="Times New Roman"/>
          <w:color w:val="000000"/>
          <w:shd w:val="clear" w:color="auto" w:fill="FFFFFF"/>
        </w:rPr>
        <w:t>CPJC 42.41</w:t>
      </w:r>
      <w:r w:rsidR="009A2AE1" w:rsidRPr="00100E00">
        <w:rPr>
          <w:rFonts w:ascii="Times New Roman" w:eastAsia="Times New Roman" w:hAnsi="Times New Roman"/>
          <w:color w:val="000000"/>
          <w:shd w:val="clear" w:color="auto" w:fill="FFFFFF"/>
        </w:rPr>
        <w:t xml:space="preserve"> for administering poison to</w:t>
      </w:r>
      <w:r w:rsidR="00720A4D">
        <w:rPr>
          <w:rFonts w:ascii="Times New Roman" w:eastAsia="Times New Roman" w:hAnsi="Times New Roman"/>
          <w:color w:val="000000"/>
          <w:shd w:val="clear" w:color="auto" w:fill="FFFFFF"/>
        </w:rPr>
        <w:t xml:space="preserve"> an animal</w:t>
      </w:r>
      <w:r w:rsidR="009A2AE1" w:rsidRPr="00100E00">
        <w:rPr>
          <w:rFonts w:ascii="Times New Roman" w:eastAsia="Times New Roman" w:hAnsi="Times New Roman"/>
          <w:color w:val="000000"/>
          <w:shd w:val="clear" w:color="auto" w:fill="FFFFFF"/>
        </w:rPr>
        <w:t xml:space="preserve">. All three acts are the same level offense under subsection </w:t>
      </w:r>
      <w:r w:rsidR="005D414F">
        <w:rPr>
          <w:rFonts w:ascii="Times New Roman" w:eastAsia="Times New Roman" w:hAnsi="Times New Roman"/>
          <w:color w:val="000000"/>
          <w:shd w:val="clear" w:color="auto" w:fill="FFFFFF"/>
        </w:rPr>
        <w:t>(</w:t>
      </w:r>
      <w:r w:rsidR="009A2AE1" w:rsidRPr="00100E00">
        <w:rPr>
          <w:rFonts w:ascii="Times New Roman" w:eastAsia="Times New Roman" w:hAnsi="Times New Roman"/>
          <w:color w:val="000000"/>
          <w:shd w:val="clear" w:color="auto" w:fill="FFFFFF"/>
        </w:rPr>
        <w:t>c</w:t>
      </w:r>
      <w:r w:rsidR="005D414F">
        <w:rPr>
          <w:rFonts w:ascii="Times New Roman" w:eastAsia="Times New Roman" w:hAnsi="Times New Roman"/>
          <w:color w:val="000000"/>
          <w:shd w:val="clear" w:color="auto" w:fill="FFFFFF"/>
        </w:rPr>
        <w:t>–</w:t>
      </w:r>
      <w:r w:rsidR="009A2AE1" w:rsidRPr="00100E00">
        <w:rPr>
          <w:rFonts w:ascii="Times New Roman" w:eastAsia="Times New Roman" w:hAnsi="Times New Roman"/>
          <w:color w:val="000000"/>
          <w:shd w:val="clear" w:color="auto" w:fill="FFFFFF"/>
        </w:rPr>
        <w:t>1</w:t>
      </w:r>
      <w:r w:rsidR="005D414F">
        <w:rPr>
          <w:rFonts w:ascii="Times New Roman" w:eastAsia="Times New Roman" w:hAnsi="Times New Roman"/>
          <w:color w:val="000000"/>
          <w:shd w:val="clear" w:color="auto" w:fill="FFFFFF"/>
        </w:rPr>
        <w:t>)</w:t>
      </w:r>
      <w:r w:rsidR="009A2AE1" w:rsidRPr="00100E00">
        <w:rPr>
          <w:rFonts w:ascii="Times New Roman" w:eastAsia="Times New Roman" w:hAnsi="Times New Roman"/>
          <w:color w:val="000000"/>
          <w:shd w:val="clear" w:color="auto" w:fill="FFFFFF"/>
        </w:rPr>
        <w:t>.</w:t>
      </w:r>
      <w:r w:rsidR="00E41F5E" w:rsidRPr="00100E00">
        <w:rPr>
          <w:rFonts w:ascii="Times New Roman" w:eastAsia="Times New Roman" w:hAnsi="Times New Roman"/>
          <w:color w:val="000000"/>
          <w:shd w:val="clear" w:color="auto" w:fill="FFFFFF"/>
        </w:rPr>
        <w:t xml:space="preserve"> </w:t>
      </w:r>
      <w:r w:rsidR="00E41F5E" w:rsidRPr="00100E00">
        <w:rPr>
          <w:rFonts w:ascii="Times New Roman" w:hAnsi="Times New Roman"/>
        </w:rPr>
        <w:t xml:space="preserve">The Committee considered in what way “to kill,” as recited in this statute is the same as or different from the statutory phrase “to cause death” as recited in the homicide offenses. </w:t>
      </w:r>
      <w:r w:rsidR="003D5B09" w:rsidRPr="00A61E8A">
        <w:rPr>
          <w:rFonts w:ascii="Times New Roman" w:hAnsi="Times New Roman"/>
          <w:color w:val="000000"/>
          <w:shd w:val="clear" w:color="auto" w:fill="FFFFFF"/>
        </w:rPr>
        <w:t xml:space="preserve">The Committee concluded that the terms were similar enough to treat </w:t>
      </w:r>
      <w:r w:rsidR="003D5B09" w:rsidRPr="00A61E8A">
        <w:rPr>
          <w:rFonts w:ascii="Times New Roman" w:hAnsi="Times New Roman"/>
          <w:color w:val="000000"/>
          <w:shd w:val="clear" w:color="auto" w:fill="FFFFFF"/>
        </w:rPr>
        <w:lastRenderedPageBreak/>
        <w:t xml:space="preserve">them the same for purposes of assigning a mens rea, and so the </w:t>
      </w:r>
      <w:r w:rsidR="005D414F">
        <w:rPr>
          <w:rFonts w:ascii="Times New Roman" w:hAnsi="Times New Roman"/>
          <w:color w:val="000000"/>
          <w:shd w:val="clear" w:color="auto" w:fill="FFFFFF"/>
        </w:rPr>
        <w:t>instruction</w:t>
      </w:r>
      <w:r w:rsidR="005D414F" w:rsidRPr="00A61E8A">
        <w:rPr>
          <w:rFonts w:ascii="Times New Roman" w:hAnsi="Times New Roman"/>
          <w:color w:val="000000"/>
          <w:shd w:val="clear" w:color="auto" w:fill="FFFFFF"/>
        </w:rPr>
        <w:t xml:space="preserve"> </w:t>
      </w:r>
      <w:r w:rsidR="003D5B09" w:rsidRPr="00A61E8A">
        <w:rPr>
          <w:rFonts w:ascii="Times New Roman" w:hAnsi="Times New Roman"/>
          <w:color w:val="000000"/>
          <w:shd w:val="clear" w:color="auto" w:fill="FFFFFF"/>
        </w:rPr>
        <w:t>includes a definition of recklessness</w:t>
      </w:r>
      <w:r w:rsidR="004511A4">
        <w:rPr>
          <w:rFonts w:ascii="Times New Roman" w:hAnsi="Times New Roman"/>
          <w:color w:val="000000"/>
          <w:shd w:val="clear" w:color="auto" w:fill="FFFFFF"/>
        </w:rPr>
        <w:t>,</w:t>
      </w:r>
      <w:r w:rsidR="003D5B09" w:rsidRPr="00A61E8A">
        <w:rPr>
          <w:rFonts w:ascii="Times New Roman" w:hAnsi="Times New Roman"/>
          <w:color w:val="000000"/>
          <w:shd w:val="clear" w:color="auto" w:fill="FFFFFF"/>
        </w:rPr>
        <w:t xml:space="preserve"> even though phrasing the element as “to kill” might otherwise suggest it is a nature-of-conduct element for which there is no definition of “reckless.”</w:t>
      </w:r>
      <w:r w:rsidR="003D5B09" w:rsidRPr="00A61E8A">
        <w:rPr>
          <w:color w:val="000000"/>
          <w:shd w:val="clear" w:color="auto" w:fill="FFFFFF"/>
        </w:rPr>
        <w:t xml:space="preserve"> </w:t>
      </w:r>
      <w:r w:rsidR="00E41F5E" w:rsidRPr="00100E00">
        <w:rPr>
          <w:rFonts w:ascii="Times New Roman" w:hAnsi="Times New Roman"/>
        </w:rPr>
        <w:t>Unlike in homicide offenses, the different levels of mens rea do not change the offense level for this type of animal cruelty.</w:t>
      </w:r>
    </w:p>
    <w:p w14:paraId="6FCC5C89" w14:textId="5E7366FD" w:rsidR="009A2AE1" w:rsidRPr="00100E00" w:rsidRDefault="009A2AE1" w:rsidP="000F4E28">
      <w:pPr>
        <w:tabs>
          <w:tab w:val="left" w:pos="1260"/>
        </w:tabs>
        <w:spacing w:after="120" w:line="480" w:lineRule="auto"/>
        <w:ind w:firstLine="540"/>
        <w:contextualSpacing/>
        <w:jc w:val="both"/>
        <w:rPr>
          <w:rFonts w:ascii="Times New Roman" w:eastAsia="Times New Roman" w:hAnsi="Times New Roman"/>
          <w:color w:val="000000"/>
          <w:shd w:val="clear" w:color="auto" w:fill="FFFFFF"/>
        </w:rPr>
      </w:pPr>
      <w:r w:rsidRPr="00100E00">
        <w:rPr>
          <w:rFonts w:ascii="Times New Roman" w:eastAsia="Times New Roman" w:hAnsi="Times New Roman"/>
          <w:color w:val="000000"/>
          <w:shd w:val="clear" w:color="auto" w:fill="FFFFFF"/>
        </w:rPr>
        <w:t xml:space="preserve">Grammatically, the element “without the effective consent” follows immediately after the culpable mental state </w:t>
      </w:r>
      <w:r w:rsidR="002A6AA4">
        <w:rPr>
          <w:rFonts w:ascii="Times New Roman" w:eastAsia="Times New Roman" w:hAnsi="Times New Roman"/>
          <w:color w:val="000000"/>
          <w:shd w:val="clear" w:color="auto" w:fill="FFFFFF"/>
        </w:rPr>
        <w:t xml:space="preserve">in the statute, </w:t>
      </w:r>
      <w:r w:rsidRPr="00100E00">
        <w:rPr>
          <w:rFonts w:ascii="Times New Roman" w:eastAsia="Times New Roman" w:hAnsi="Times New Roman"/>
          <w:color w:val="000000"/>
          <w:shd w:val="clear" w:color="auto" w:fill="FFFFFF"/>
        </w:rPr>
        <w:t xml:space="preserve">which suggests the culpable mental state </w:t>
      </w:r>
      <w:r w:rsidR="007D5C95">
        <w:rPr>
          <w:rFonts w:ascii="Times New Roman" w:eastAsia="Times New Roman" w:hAnsi="Times New Roman"/>
          <w:color w:val="000000"/>
          <w:shd w:val="clear" w:color="auto" w:fill="FFFFFF"/>
        </w:rPr>
        <w:t>applies</w:t>
      </w:r>
      <w:r w:rsidRPr="00100E00">
        <w:rPr>
          <w:rFonts w:ascii="Times New Roman" w:eastAsia="Times New Roman" w:hAnsi="Times New Roman"/>
          <w:color w:val="000000"/>
          <w:shd w:val="clear" w:color="auto" w:fill="FFFFFF"/>
        </w:rPr>
        <w:t xml:space="preserve"> to it as well as to the gravamen. </w:t>
      </w:r>
      <w:r w:rsidR="002B03C4" w:rsidRPr="00100E00">
        <w:rPr>
          <w:rFonts w:ascii="Times New Roman" w:eastAsia="Times New Roman" w:hAnsi="Times New Roman"/>
          <w:color w:val="000000"/>
          <w:shd w:val="clear" w:color="auto" w:fill="FFFFFF"/>
        </w:rPr>
        <w:t>In addition, t</w:t>
      </w:r>
      <w:r w:rsidRPr="00100E00">
        <w:rPr>
          <w:rFonts w:ascii="Times New Roman" w:eastAsia="Times New Roman" w:hAnsi="Times New Roman"/>
          <w:color w:val="000000"/>
          <w:shd w:val="clear" w:color="auto" w:fill="FFFFFF"/>
        </w:rPr>
        <w:t xml:space="preserve">his element </w:t>
      </w:r>
      <w:r w:rsidR="002B03C4" w:rsidRPr="00100E00">
        <w:rPr>
          <w:rFonts w:ascii="Times New Roman" w:eastAsia="Times New Roman" w:hAnsi="Times New Roman"/>
          <w:color w:val="000000"/>
          <w:shd w:val="clear" w:color="auto" w:fill="FFFFFF"/>
        </w:rPr>
        <w:t>is the</w:t>
      </w:r>
      <w:r w:rsidRPr="00100E00">
        <w:rPr>
          <w:rFonts w:ascii="Times New Roman" w:eastAsia="Times New Roman" w:hAnsi="Times New Roman"/>
          <w:color w:val="000000"/>
          <w:shd w:val="clear" w:color="auto" w:fill="FFFFFF"/>
        </w:rPr>
        <w:t xml:space="preserve"> circumstance </w:t>
      </w:r>
      <w:r w:rsidR="002B03C4" w:rsidRPr="00100E00">
        <w:rPr>
          <w:rFonts w:ascii="Times New Roman" w:eastAsia="Times New Roman" w:hAnsi="Times New Roman"/>
          <w:color w:val="000000"/>
          <w:shd w:val="clear" w:color="auto" w:fill="FFFFFF"/>
        </w:rPr>
        <w:t>that makes the otherwise lawful conduct unlawful</w:t>
      </w:r>
      <w:r w:rsidRPr="00100E00">
        <w:rPr>
          <w:rFonts w:ascii="Times New Roman" w:eastAsia="Times New Roman" w:hAnsi="Times New Roman"/>
          <w:color w:val="000000"/>
          <w:shd w:val="clear" w:color="auto" w:fill="FFFFFF"/>
        </w:rPr>
        <w:t xml:space="preserve">. </w:t>
      </w:r>
      <w:r w:rsidR="002B03C4" w:rsidRPr="00100E00">
        <w:rPr>
          <w:rFonts w:ascii="Times New Roman" w:eastAsia="Times New Roman" w:hAnsi="Times New Roman"/>
          <w:color w:val="000000"/>
          <w:shd w:val="clear" w:color="auto" w:fill="FFFFFF"/>
        </w:rPr>
        <w:t xml:space="preserve">Because this element is a circumstance of the offense, </w:t>
      </w:r>
      <w:r w:rsidRPr="00100E00">
        <w:rPr>
          <w:rFonts w:ascii="Times New Roman" w:eastAsia="Times New Roman" w:hAnsi="Times New Roman"/>
          <w:color w:val="000000"/>
          <w:shd w:val="clear" w:color="auto" w:fill="FFFFFF"/>
        </w:rPr>
        <w:t xml:space="preserve">the mens rea </w:t>
      </w:r>
      <w:r w:rsidR="002B03C4" w:rsidRPr="00100E00">
        <w:rPr>
          <w:rFonts w:ascii="Times New Roman" w:eastAsia="Times New Roman" w:hAnsi="Times New Roman"/>
          <w:color w:val="000000"/>
          <w:shd w:val="clear" w:color="auto" w:fill="FFFFFF"/>
        </w:rPr>
        <w:t xml:space="preserve">of intentional does not apply. </w:t>
      </w:r>
      <w:r w:rsidR="00775764" w:rsidRPr="00775764">
        <w:rPr>
          <w:rFonts w:ascii="Times New Roman" w:eastAsia="Times New Roman" w:hAnsi="Times New Roman"/>
          <w:i/>
          <w:iCs/>
          <w:color w:val="000000"/>
          <w:shd w:val="clear" w:color="auto" w:fill="FFFFFF"/>
        </w:rPr>
        <w:t>See</w:t>
      </w:r>
      <w:r w:rsidR="00775764">
        <w:rPr>
          <w:rFonts w:ascii="Times New Roman" w:eastAsia="Times New Roman" w:hAnsi="Times New Roman"/>
          <w:color w:val="000000"/>
          <w:shd w:val="clear" w:color="auto" w:fill="FFFFFF"/>
        </w:rPr>
        <w:t xml:space="preserve"> </w:t>
      </w:r>
      <w:r w:rsidR="002B03C4" w:rsidRPr="00100E00">
        <w:rPr>
          <w:rFonts w:ascii="Times New Roman" w:eastAsia="Times New Roman" w:hAnsi="Times New Roman"/>
          <w:color w:val="000000"/>
          <w:shd w:val="clear" w:color="auto" w:fill="FFFFFF"/>
        </w:rPr>
        <w:t>Tex. Pen</w:t>
      </w:r>
      <w:r w:rsidR="004511A4">
        <w:rPr>
          <w:rFonts w:ascii="Times New Roman" w:eastAsia="Times New Roman" w:hAnsi="Times New Roman"/>
          <w:color w:val="000000"/>
          <w:shd w:val="clear" w:color="auto" w:fill="FFFFFF"/>
        </w:rPr>
        <w:t>al</w:t>
      </w:r>
      <w:r w:rsidR="002B03C4" w:rsidRPr="00100E00">
        <w:rPr>
          <w:rFonts w:ascii="Times New Roman" w:eastAsia="Times New Roman" w:hAnsi="Times New Roman"/>
          <w:color w:val="000000"/>
          <w:shd w:val="clear" w:color="auto" w:fill="FFFFFF"/>
        </w:rPr>
        <w:t xml:space="preserve"> Code </w:t>
      </w:r>
      <w:r w:rsidR="004511A4">
        <w:rPr>
          <w:rFonts w:ascii="Times New Roman" w:eastAsia="Times New Roman" w:hAnsi="Times New Roman"/>
          <w:color w:val="000000"/>
          <w:shd w:val="clear" w:color="auto" w:fill="FFFFFF"/>
        </w:rPr>
        <w:t xml:space="preserve">§ </w:t>
      </w:r>
      <w:r w:rsidR="002B03C4" w:rsidRPr="00100E00">
        <w:rPr>
          <w:rFonts w:ascii="Times New Roman" w:eastAsia="Times New Roman" w:hAnsi="Times New Roman"/>
          <w:color w:val="000000"/>
          <w:shd w:val="clear" w:color="auto" w:fill="FFFFFF"/>
        </w:rPr>
        <w:t>6.03(a).</w:t>
      </w:r>
      <w:r w:rsidRPr="00100E00">
        <w:rPr>
          <w:rFonts w:ascii="Times New Roman" w:eastAsia="Times New Roman" w:hAnsi="Times New Roman"/>
          <w:color w:val="000000"/>
          <w:shd w:val="clear" w:color="auto" w:fill="FFFFFF"/>
        </w:rPr>
        <w:t xml:space="preserve"> </w:t>
      </w:r>
    </w:p>
    <w:p w14:paraId="5C9B7036" w14:textId="0E06DA80" w:rsidR="009A2AE1" w:rsidRPr="00100E00" w:rsidRDefault="009A2AE1" w:rsidP="000F4E28">
      <w:pPr>
        <w:tabs>
          <w:tab w:val="left" w:pos="1260"/>
        </w:tabs>
        <w:spacing w:after="120" w:line="480" w:lineRule="auto"/>
        <w:ind w:firstLine="540"/>
        <w:contextualSpacing/>
        <w:jc w:val="both"/>
        <w:rPr>
          <w:rFonts w:ascii="Times New Roman" w:eastAsia="Times New Roman" w:hAnsi="Times New Roman"/>
          <w:color w:val="000000"/>
          <w:shd w:val="clear" w:color="auto" w:fill="FFFFFF"/>
        </w:rPr>
      </w:pPr>
    </w:p>
    <w:p w14:paraId="57BB0986" w14:textId="16EE144B" w:rsidR="00CC2DBF" w:rsidRPr="00100E00" w:rsidRDefault="00CC2DBF" w:rsidP="000F4E28">
      <w:pPr>
        <w:tabs>
          <w:tab w:val="left" w:pos="1260"/>
        </w:tabs>
        <w:spacing w:after="120" w:line="480" w:lineRule="auto"/>
        <w:contextualSpacing/>
        <w:rPr>
          <w:rFonts w:ascii="Times New Roman" w:hAnsi="Times New Roman"/>
        </w:rPr>
      </w:pPr>
    </w:p>
    <w:p w14:paraId="0FB1ADBE" w14:textId="77777777" w:rsidR="009A0A62" w:rsidRDefault="009A0A62" w:rsidP="000F4E28">
      <w:pPr>
        <w:spacing w:after="120" w:line="480" w:lineRule="auto"/>
        <w:contextualSpacing/>
        <w:rPr>
          <w:rFonts w:ascii="Times New Roman" w:eastAsia="Times New Roman" w:hAnsi="Times New Roman"/>
          <w:b/>
        </w:rPr>
      </w:pPr>
      <w:r>
        <w:br w:type="page"/>
      </w:r>
    </w:p>
    <w:p w14:paraId="0DDD769F" w14:textId="2D880105" w:rsidR="006945D2" w:rsidRPr="00274B6A" w:rsidRDefault="00E563AD" w:rsidP="000F4E28">
      <w:pPr>
        <w:pStyle w:val="Heading1"/>
        <w:spacing w:line="480" w:lineRule="auto"/>
        <w:rPr>
          <w:sz w:val="24"/>
          <w:szCs w:val="24"/>
        </w:rPr>
      </w:pPr>
      <w:bookmarkStart w:id="6" w:name="_Toc110600701"/>
      <w:r w:rsidRPr="00274B6A">
        <w:rPr>
          <w:sz w:val="24"/>
          <w:szCs w:val="24"/>
        </w:rPr>
        <w:lastRenderedPageBreak/>
        <w:t>CPJC 42.</w:t>
      </w:r>
      <w:r w:rsidR="00790539">
        <w:rPr>
          <w:sz w:val="24"/>
          <w:szCs w:val="24"/>
        </w:rPr>
        <w:t>41</w:t>
      </w:r>
      <w:r w:rsidRPr="00274B6A">
        <w:rPr>
          <w:sz w:val="24"/>
          <w:szCs w:val="24"/>
        </w:rPr>
        <w:tab/>
      </w:r>
      <w:r w:rsidR="00CB03DC">
        <w:rPr>
          <w:sz w:val="24"/>
          <w:szCs w:val="24"/>
        </w:rPr>
        <w:t>Instruction—</w:t>
      </w:r>
      <w:r w:rsidR="00C56235">
        <w:rPr>
          <w:sz w:val="24"/>
          <w:szCs w:val="24"/>
        </w:rPr>
        <w:t>Felony Cruelty to Nonlivestock Animal</w:t>
      </w:r>
      <w:r w:rsidR="0040301C">
        <w:rPr>
          <w:sz w:val="24"/>
          <w:szCs w:val="24"/>
        </w:rPr>
        <w:t>—</w:t>
      </w:r>
      <w:r w:rsidR="00F27274">
        <w:rPr>
          <w:sz w:val="24"/>
          <w:szCs w:val="24"/>
        </w:rPr>
        <w:t>Administering Poison without Effective Consent</w:t>
      </w:r>
      <w:bookmarkEnd w:id="6"/>
    </w:p>
    <w:p w14:paraId="0C4FD2EA" w14:textId="77777777" w:rsidR="0016380D" w:rsidRDefault="0016380D" w:rsidP="000F4E28">
      <w:pPr>
        <w:tabs>
          <w:tab w:val="left" w:pos="1260"/>
        </w:tabs>
        <w:spacing w:after="120" w:line="480" w:lineRule="auto"/>
        <w:contextualSpacing/>
        <w:jc w:val="center"/>
        <w:rPr>
          <w:rFonts w:ascii="Times New Roman" w:hAnsi="Times New Roman"/>
          <w:b/>
          <w:sz w:val="24"/>
          <w:szCs w:val="24"/>
        </w:rPr>
      </w:pPr>
    </w:p>
    <w:p w14:paraId="4EAF2A24" w14:textId="4A71D6F2" w:rsidR="009A0A62" w:rsidRPr="00274B6A" w:rsidRDefault="009A0A62" w:rsidP="000F4E28">
      <w:pPr>
        <w:tabs>
          <w:tab w:val="left" w:pos="1260"/>
        </w:tabs>
        <w:spacing w:after="120" w:line="480" w:lineRule="auto"/>
        <w:contextualSpacing/>
        <w:jc w:val="center"/>
        <w:rPr>
          <w:rFonts w:ascii="Times New Roman" w:hAnsi="Times New Roman"/>
          <w:b/>
          <w:sz w:val="24"/>
          <w:szCs w:val="24"/>
        </w:rPr>
      </w:pPr>
      <w:r w:rsidRPr="00274B6A">
        <w:rPr>
          <w:rFonts w:ascii="Times New Roman" w:hAnsi="Times New Roman"/>
          <w:b/>
          <w:sz w:val="24"/>
          <w:szCs w:val="24"/>
        </w:rPr>
        <w:t>LAW SPECIFIC TO THIS CASE</w:t>
      </w:r>
    </w:p>
    <w:p w14:paraId="7060769A" w14:textId="6094F127" w:rsidR="006945D2" w:rsidRPr="00274B6A" w:rsidRDefault="006945D2"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 xml:space="preserve">The </w:t>
      </w:r>
      <w:r w:rsidR="008A7103">
        <w:rPr>
          <w:rFonts w:ascii="Times New Roman" w:hAnsi="Times New Roman"/>
          <w:sz w:val="24"/>
          <w:szCs w:val="24"/>
        </w:rPr>
        <w:t>s</w:t>
      </w:r>
      <w:r w:rsidRPr="00274B6A">
        <w:rPr>
          <w:rFonts w:ascii="Times New Roman" w:hAnsi="Times New Roman"/>
          <w:sz w:val="24"/>
          <w:szCs w:val="24"/>
        </w:rPr>
        <w:t xml:space="preserve">tate accuses the defendant of having committed the offense of cruelty to nonlivestock animals.  </w:t>
      </w:r>
    </w:p>
    <w:p w14:paraId="3FB2E629" w14:textId="77777777" w:rsidR="006945D2" w:rsidRPr="00274B6A" w:rsidRDefault="006945D2" w:rsidP="000F4E28">
      <w:pPr>
        <w:tabs>
          <w:tab w:val="left" w:pos="1260"/>
        </w:tabs>
        <w:spacing w:after="120" w:line="480" w:lineRule="auto"/>
        <w:ind w:firstLine="720"/>
        <w:contextualSpacing/>
        <w:rPr>
          <w:rFonts w:ascii="Times New Roman" w:hAnsi="Times New Roman"/>
          <w:b/>
          <w:sz w:val="24"/>
          <w:szCs w:val="24"/>
        </w:rPr>
      </w:pPr>
      <w:r w:rsidRPr="00274B6A">
        <w:rPr>
          <w:rFonts w:ascii="Times New Roman" w:hAnsi="Times New Roman"/>
          <w:b/>
          <w:sz w:val="24"/>
          <w:szCs w:val="24"/>
        </w:rPr>
        <w:t>Relevant Statutes</w:t>
      </w:r>
    </w:p>
    <w:p w14:paraId="4D34823E" w14:textId="4CF44F31" w:rsidR="006945D2" w:rsidRPr="00274B6A" w:rsidRDefault="006466E9" w:rsidP="000F4E28">
      <w:pPr>
        <w:spacing w:after="120" w:line="480" w:lineRule="auto"/>
        <w:contextualSpacing/>
        <w:rPr>
          <w:rFonts w:ascii="Times New Roman" w:hAnsi="Times New Roman"/>
          <w:sz w:val="24"/>
          <w:szCs w:val="24"/>
        </w:rPr>
      </w:pPr>
      <w:r w:rsidRPr="00274B6A">
        <w:rPr>
          <w:rFonts w:ascii="Times New Roman" w:hAnsi="Times New Roman"/>
          <w:sz w:val="24"/>
          <w:szCs w:val="24"/>
        </w:rPr>
        <w:tab/>
      </w:r>
      <w:r w:rsidR="006945D2" w:rsidRPr="00274B6A">
        <w:rPr>
          <w:rFonts w:ascii="Times New Roman" w:hAnsi="Times New Roman"/>
          <w:sz w:val="24"/>
          <w:szCs w:val="24"/>
        </w:rPr>
        <w:t>A person commits an offense if the person intentionally, knowingly, or recklessly, without the owner’s effective consent,</w:t>
      </w:r>
      <w:r w:rsidR="00825657" w:rsidRPr="00274B6A">
        <w:rPr>
          <w:rFonts w:ascii="Times New Roman" w:hAnsi="Times New Roman"/>
          <w:sz w:val="24"/>
          <w:szCs w:val="24"/>
        </w:rPr>
        <w:t xml:space="preserve"> </w:t>
      </w:r>
      <w:r w:rsidR="006945D2" w:rsidRPr="00274B6A">
        <w:rPr>
          <w:rFonts w:ascii="Times New Roman" w:hAnsi="Times New Roman"/>
          <w:sz w:val="24"/>
          <w:szCs w:val="24"/>
        </w:rPr>
        <w:t>administers poison to an animal.</w:t>
      </w:r>
    </w:p>
    <w:p w14:paraId="72756C12" w14:textId="77777777" w:rsidR="006945D2" w:rsidRPr="00274B6A" w:rsidRDefault="006945D2"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Conduct coming within the definition of this offense is not a crime if the conduct constituting the offense is either—</w:t>
      </w:r>
    </w:p>
    <w:p w14:paraId="44005E8B" w14:textId="7CA4A171" w:rsidR="00F82386" w:rsidRDefault="006945D2" w:rsidP="000F4E28">
      <w:pPr>
        <w:tabs>
          <w:tab w:val="left" w:pos="1260"/>
        </w:tabs>
        <w:spacing w:after="120" w:line="480" w:lineRule="auto"/>
        <w:ind w:left="2160" w:hanging="720"/>
        <w:contextualSpacing/>
        <w:rPr>
          <w:rFonts w:ascii="Times New Roman" w:hAnsi="Times New Roman"/>
          <w:sz w:val="24"/>
          <w:szCs w:val="24"/>
        </w:rPr>
      </w:pPr>
      <w:r w:rsidRPr="00274B6A">
        <w:rPr>
          <w:rFonts w:ascii="Times New Roman" w:hAnsi="Times New Roman"/>
          <w:sz w:val="24"/>
          <w:szCs w:val="24"/>
        </w:rPr>
        <w:t>1</w:t>
      </w:r>
      <w:r w:rsidR="008A7103">
        <w:rPr>
          <w:rFonts w:ascii="Times New Roman" w:hAnsi="Times New Roman"/>
          <w:sz w:val="24"/>
          <w:szCs w:val="24"/>
        </w:rPr>
        <w:t>.</w:t>
      </w:r>
      <w:r w:rsidRPr="00274B6A">
        <w:rPr>
          <w:rFonts w:ascii="Times New Roman" w:hAnsi="Times New Roman"/>
          <w:sz w:val="24"/>
          <w:szCs w:val="24"/>
        </w:rPr>
        <w:t xml:space="preserve"> </w:t>
      </w:r>
      <w:r w:rsidRPr="00274B6A">
        <w:rPr>
          <w:rFonts w:ascii="Times New Roman" w:hAnsi="Times New Roman"/>
          <w:sz w:val="24"/>
          <w:szCs w:val="24"/>
        </w:rPr>
        <w:tab/>
        <w:t>a generally accepted and otherwise lawful form of conduct occurring solely for the purpose of or in support of</w:t>
      </w:r>
      <w:r w:rsidR="00351E86">
        <w:rPr>
          <w:rFonts w:ascii="Times New Roman" w:hAnsi="Times New Roman"/>
          <w:sz w:val="24"/>
          <w:szCs w:val="24"/>
        </w:rPr>
        <w:t>—</w:t>
      </w:r>
      <w:r w:rsidRPr="00274B6A">
        <w:rPr>
          <w:rFonts w:ascii="Times New Roman" w:hAnsi="Times New Roman"/>
          <w:sz w:val="24"/>
          <w:szCs w:val="24"/>
        </w:rPr>
        <w:t xml:space="preserve"> </w:t>
      </w:r>
    </w:p>
    <w:p w14:paraId="362CBF64" w14:textId="77777777" w:rsidR="00351E86" w:rsidRDefault="00F82386" w:rsidP="000F4E28">
      <w:pPr>
        <w:tabs>
          <w:tab w:val="left" w:pos="1260"/>
        </w:tabs>
        <w:spacing w:after="120" w:line="480" w:lineRule="auto"/>
        <w:ind w:left="2160" w:hanging="720"/>
        <w:contextualSpacing/>
        <w:rPr>
          <w:rFonts w:ascii="Times New Roman" w:hAnsi="Times New Roman"/>
          <w:sz w:val="24"/>
          <w:szCs w:val="24"/>
        </w:rPr>
      </w:pPr>
      <w:r>
        <w:rPr>
          <w:rFonts w:ascii="Times New Roman" w:hAnsi="Times New Roman"/>
          <w:sz w:val="24"/>
          <w:szCs w:val="24"/>
        </w:rPr>
        <w:tab/>
      </w:r>
      <w:r w:rsidR="00351E86">
        <w:rPr>
          <w:rFonts w:ascii="Times New Roman" w:hAnsi="Times New Roman"/>
          <w:sz w:val="24"/>
          <w:szCs w:val="24"/>
        </w:rPr>
        <w:t>a.</w:t>
      </w:r>
      <w:r w:rsidR="00351E86">
        <w:rPr>
          <w:rFonts w:ascii="Times New Roman" w:hAnsi="Times New Roman"/>
          <w:sz w:val="24"/>
          <w:szCs w:val="24"/>
        </w:rPr>
        <w:tab/>
      </w:r>
      <w:r w:rsidR="006945D2" w:rsidRPr="00274B6A">
        <w:rPr>
          <w:rFonts w:ascii="Times New Roman" w:hAnsi="Times New Roman"/>
          <w:sz w:val="24"/>
          <w:szCs w:val="24"/>
        </w:rPr>
        <w:t>fishing, hunting, or trapping</w:t>
      </w:r>
      <w:r w:rsidR="008A7103">
        <w:rPr>
          <w:rFonts w:ascii="Times New Roman" w:hAnsi="Times New Roman"/>
          <w:sz w:val="24"/>
          <w:szCs w:val="24"/>
        </w:rPr>
        <w:t>;</w:t>
      </w:r>
      <w:r w:rsidR="006945D2" w:rsidRPr="00274B6A">
        <w:rPr>
          <w:rFonts w:ascii="Times New Roman" w:hAnsi="Times New Roman"/>
          <w:sz w:val="24"/>
          <w:szCs w:val="24"/>
        </w:rPr>
        <w:t xml:space="preserve"> or </w:t>
      </w:r>
    </w:p>
    <w:p w14:paraId="1DBFEFCB" w14:textId="7BFEE503" w:rsidR="006945D2" w:rsidRPr="00274B6A" w:rsidRDefault="00351E86" w:rsidP="000F4E28">
      <w:pPr>
        <w:tabs>
          <w:tab w:val="left" w:pos="1260"/>
        </w:tabs>
        <w:spacing w:after="120" w:line="480" w:lineRule="auto"/>
        <w:ind w:left="2160" w:hanging="720"/>
        <w:contextualSpacing/>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r>
      <w:r w:rsidR="006945D2" w:rsidRPr="00274B6A">
        <w:rPr>
          <w:rFonts w:ascii="Times New Roman" w:hAnsi="Times New Roman"/>
          <w:sz w:val="24"/>
          <w:szCs w:val="24"/>
        </w:rPr>
        <w:t xml:space="preserve">wildlife management, </w:t>
      </w:r>
      <w:proofErr w:type="gramStart"/>
      <w:r w:rsidR="006945D2" w:rsidRPr="00274B6A">
        <w:rPr>
          <w:rFonts w:ascii="Times New Roman" w:hAnsi="Times New Roman"/>
          <w:sz w:val="24"/>
          <w:szCs w:val="24"/>
        </w:rPr>
        <w:t>wildlife</w:t>
      </w:r>
      <w:proofErr w:type="gramEnd"/>
      <w:r w:rsidR="006945D2" w:rsidRPr="00274B6A">
        <w:rPr>
          <w:rFonts w:ascii="Times New Roman" w:hAnsi="Times New Roman"/>
          <w:sz w:val="24"/>
          <w:szCs w:val="24"/>
        </w:rPr>
        <w:t xml:space="preserve"> or depredation control, or shooting preserve practices as regulated by state and federal law; or</w:t>
      </w:r>
    </w:p>
    <w:p w14:paraId="675EFEF5" w14:textId="620B4508" w:rsidR="006945D2" w:rsidRPr="00274B6A" w:rsidRDefault="006945D2" w:rsidP="000F4E28">
      <w:pPr>
        <w:tabs>
          <w:tab w:val="left" w:pos="1260"/>
        </w:tabs>
        <w:spacing w:after="120" w:line="480" w:lineRule="auto"/>
        <w:ind w:left="2160" w:hanging="720"/>
        <w:contextualSpacing/>
        <w:rPr>
          <w:rFonts w:ascii="Times New Roman" w:hAnsi="Times New Roman"/>
          <w:sz w:val="24"/>
          <w:szCs w:val="24"/>
        </w:rPr>
      </w:pPr>
      <w:r w:rsidRPr="00274B6A">
        <w:rPr>
          <w:rFonts w:ascii="Times New Roman" w:hAnsi="Times New Roman"/>
          <w:sz w:val="24"/>
          <w:szCs w:val="24"/>
        </w:rPr>
        <w:t>2</w:t>
      </w:r>
      <w:r w:rsidR="008A7103">
        <w:rPr>
          <w:rFonts w:ascii="Times New Roman" w:hAnsi="Times New Roman"/>
          <w:sz w:val="24"/>
          <w:szCs w:val="24"/>
        </w:rPr>
        <w:t>.</w:t>
      </w:r>
      <w:r w:rsidRPr="00274B6A">
        <w:rPr>
          <w:rFonts w:ascii="Times New Roman" w:hAnsi="Times New Roman"/>
          <w:sz w:val="24"/>
          <w:szCs w:val="24"/>
        </w:rPr>
        <w:t xml:space="preserve"> </w:t>
      </w:r>
      <w:r w:rsidRPr="00274B6A">
        <w:rPr>
          <w:rFonts w:ascii="Times New Roman" w:hAnsi="Times New Roman"/>
          <w:sz w:val="24"/>
          <w:szCs w:val="24"/>
        </w:rPr>
        <w:tab/>
        <w:t>a generally accepted and otherwise lawful animal husbandry or agriculture practice involving livestock animals.</w:t>
      </w:r>
    </w:p>
    <w:p w14:paraId="4267F065" w14:textId="77777777" w:rsidR="006945D2" w:rsidRPr="00274B6A" w:rsidRDefault="006945D2" w:rsidP="000F4E28">
      <w:pPr>
        <w:tabs>
          <w:tab w:val="left" w:pos="1260"/>
        </w:tabs>
        <w:spacing w:after="120" w:line="480" w:lineRule="auto"/>
        <w:ind w:firstLine="720"/>
        <w:contextualSpacing/>
        <w:rPr>
          <w:rFonts w:ascii="Times New Roman" w:hAnsi="Times New Roman"/>
          <w:b/>
          <w:sz w:val="24"/>
          <w:szCs w:val="24"/>
        </w:rPr>
      </w:pPr>
      <w:r w:rsidRPr="00274B6A">
        <w:rPr>
          <w:rFonts w:ascii="Times New Roman" w:hAnsi="Times New Roman"/>
          <w:b/>
          <w:sz w:val="24"/>
          <w:szCs w:val="24"/>
        </w:rPr>
        <w:t>Definitions</w:t>
      </w:r>
    </w:p>
    <w:p w14:paraId="287E220B" w14:textId="77777777" w:rsidR="006945D2" w:rsidRPr="00274B6A" w:rsidRDefault="006945D2" w:rsidP="000F4E28">
      <w:pPr>
        <w:tabs>
          <w:tab w:val="left" w:pos="1260"/>
        </w:tabs>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t>Animal</w:t>
      </w:r>
    </w:p>
    <w:p w14:paraId="09ECC130" w14:textId="77777777" w:rsidR="006945D2" w:rsidRPr="00274B6A" w:rsidRDefault="006945D2"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“Animal” means a domesticated living creature, including any stray or feral cat or dog, and a wild living creature previously captured. The term does not include an uncaptured wild living creature or a livestock animal.</w:t>
      </w:r>
    </w:p>
    <w:p w14:paraId="57A5ABC6" w14:textId="77777777" w:rsidR="006945D2" w:rsidRPr="00274B6A" w:rsidRDefault="006945D2" w:rsidP="000F4E28">
      <w:pPr>
        <w:tabs>
          <w:tab w:val="left" w:pos="1260"/>
        </w:tabs>
        <w:autoSpaceDE w:val="0"/>
        <w:autoSpaceDN w:val="0"/>
        <w:adjustRightInd w:val="0"/>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lastRenderedPageBreak/>
        <w:t>Consent</w:t>
      </w:r>
    </w:p>
    <w:p w14:paraId="09BBA539" w14:textId="77777777" w:rsidR="006945D2" w:rsidRPr="00274B6A" w:rsidRDefault="006945D2" w:rsidP="000F4E28">
      <w:pPr>
        <w:tabs>
          <w:tab w:val="left" w:pos="1260"/>
        </w:tabs>
        <w:autoSpaceDE w:val="0"/>
        <w:autoSpaceDN w:val="0"/>
        <w:adjustRightInd w:val="0"/>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“Consent” means assent in fact, whether express or apparent.</w:t>
      </w:r>
    </w:p>
    <w:p w14:paraId="3281315D" w14:textId="77777777" w:rsidR="003306E0" w:rsidRDefault="006945D2" w:rsidP="000F4E28">
      <w:pPr>
        <w:tabs>
          <w:tab w:val="left" w:pos="1260"/>
        </w:tabs>
        <w:autoSpaceDE w:val="0"/>
        <w:autoSpaceDN w:val="0"/>
        <w:adjustRightInd w:val="0"/>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t xml:space="preserve">Effective Consent </w:t>
      </w:r>
    </w:p>
    <w:p w14:paraId="7EBE2A75" w14:textId="668C6164" w:rsidR="006945D2" w:rsidRPr="00274B6A" w:rsidRDefault="006945D2" w:rsidP="003306E0">
      <w:pPr>
        <w:tabs>
          <w:tab w:val="left" w:pos="1260"/>
        </w:tabs>
        <w:autoSpaceDE w:val="0"/>
        <w:autoSpaceDN w:val="0"/>
        <w:adjustRightInd w:val="0"/>
        <w:spacing w:after="120" w:line="480" w:lineRule="auto"/>
        <w:ind w:firstLine="720"/>
        <w:contextualSpacing/>
        <w:jc w:val="center"/>
        <w:rPr>
          <w:rFonts w:ascii="Times New Roman" w:hAnsi="Times New Roman"/>
          <w:i/>
          <w:sz w:val="24"/>
          <w:szCs w:val="24"/>
        </w:rPr>
      </w:pPr>
      <w:r w:rsidRPr="00274B6A">
        <w:rPr>
          <w:rFonts w:ascii="Times New Roman" w:hAnsi="Times New Roman"/>
          <w:i/>
          <w:sz w:val="24"/>
          <w:szCs w:val="24"/>
        </w:rPr>
        <w:t>[Include relevant parts of definition as raised by the evidence.]</w:t>
      </w:r>
    </w:p>
    <w:p w14:paraId="606FD7E4" w14:textId="77777777" w:rsidR="006945D2" w:rsidRPr="00274B6A" w:rsidRDefault="006945D2" w:rsidP="000F4E28">
      <w:pPr>
        <w:tabs>
          <w:tab w:val="left" w:pos="1260"/>
        </w:tabs>
        <w:autoSpaceDE w:val="0"/>
        <w:autoSpaceDN w:val="0"/>
        <w:adjustRightInd w:val="0"/>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“Effective consent” includes consent by a person legally authorized to act for the owner. Consent is not effective if it is—</w:t>
      </w:r>
    </w:p>
    <w:p w14:paraId="72730464" w14:textId="77777777" w:rsidR="00BC14A5" w:rsidRPr="00BC14A5" w:rsidRDefault="00BC14A5" w:rsidP="000F4E28">
      <w:pPr>
        <w:numPr>
          <w:ilvl w:val="0"/>
          <w:numId w:val="2"/>
        </w:numPr>
        <w:tabs>
          <w:tab w:val="left" w:pos="1260"/>
        </w:tabs>
        <w:autoSpaceDE w:val="0"/>
        <w:autoSpaceDN w:val="0"/>
        <w:adjustRightInd w:val="0"/>
        <w:spacing w:after="120" w:line="480" w:lineRule="auto"/>
        <w:contextualSpacing/>
        <w:rPr>
          <w:rFonts w:ascii="Times New Roman" w:hAnsi="Times New Roman"/>
          <w:sz w:val="24"/>
          <w:szCs w:val="24"/>
        </w:rPr>
      </w:pPr>
      <w:r w:rsidRPr="00BC14A5">
        <w:rPr>
          <w:rFonts w:ascii="Times New Roman" w:hAnsi="Times New Roman"/>
          <w:sz w:val="24"/>
          <w:szCs w:val="24"/>
        </w:rPr>
        <w:t xml:space="preserve">induced by force, threat, or </w:t>
      </w:r>
      <w:proofErr w:type="gramStart"/>
      <w:r w:rsidRPr="00BC14A5">
        <w:rPr>
          <w:rFonts w:ascii="Times New Roman" w:hAnsi="Times New Roman"/>
          <w:sz w:val="24"/>
          <w:szCs w:val="24"/>
        </w:rPr>
        <w:t>fraud;</w:t>
      </w:r>
      <w:proofErr w:type="gramEnd"/>
    </w:p>
    <w:p w14:paraId="417C7673" w14:textId="77777777" w:rsidR="00BC14A5" w:rsidRPr="00BC14A5" w:rsidRDefault="00BC14A5" w:rsidP="000F4E28">
      <w:pPr>
        <w:numPr>
          <w:ilvl w:val="0"/>
          <w:numId w:val="2"/>
        </w:numPr>
        <w:tabs>
          <w:tab w:val="left" w:pos="1260"/>
        </w:tabs>
        <w:autoSpaceDE w:val="0"/>
        <w:autoSpaceDN w:val="0"/>
        <w:adjustRightInd w:val="0"/>
        <w:spacing w:after="120" w:line="480" w:lineRule="auto"/>
        <w:contextualSpacing/>
        <w:rPr>
          <w:rFonts w:ascii="Times New Roman" w:hAnsi="Times New Roman"/>
          <w:sz w:val="24"/>
          <w:szCs w:val="24"/>
        </w:rPr>
      </w:pPr>
      <w:r w:rsidRPr="00BC14A5">
        <w:rPr>
          <w:rFonts w:ascii="Times New Roman" w:hAnsi="Times New Roman"/>
          <w:sz w:val="24"/>
          <w:szCs w:val="24"/>
        </w:rPr>
        <w:t xml:space="preserve">given by a person the actor knows is not legally authorized to act for the </w:t>
      </w:r>
      <w:proofErr w:type="gramStart"/>
      <w:r w:rsidRPr="00BC14A5">
        <w:rPr>
          <w:rFonts w:ascii="Times New Roman" w:hAnsi="Times New Roman"/>
          <w:sz w:val="24"/>
          <w:szCs w:val="24"/>
        </w:rPr>
        <w:t>owner;</w:t>
      </w:r>
      <w:proofErr w:type="gramEnd"/>
    </w:p>
    <w:p w14:paraId="5ED8F902" w14:textId="77777777" w:rsidR="00BC14A5" w:rsidRPr="00BC14A5" w:rsidRDefault="00BC14A5" w:rsidP="000F4E28">
      <w:pPr>
        <w:numPr>
          <w:ilvl w:val="0"/>
          <w:numId w:val="2"/>
        </w:numPr>
        <w:tabs>
          <w:tab w:val="left" w:pos="1260"/>
        </w:tabs>
        <w:autoSpaceDE w:val="0"/>
        <w:autoSpaceDN w:val="0"/>
        <w:adjustRightInd w:val="0"/>
        <w:spacing w:after="120" w:line="480" w:lineRule="auto"/>
        <w:contextualSpacing/>
        <w:rPr>
          <w:rFonts w:ascii="Times New Roman" w:hAnsi="Times New Roman"/>
          <w:sz w:val="24"/>
          <w:szCs w:val="24"/>
        </w:rPr>
      </w:pPr>
      <w:r w:rsidRPr="00BC14A5">
        <w:rPr>
          <w:rFonts w:ascii="Times New Roman" w:hAnsi="Times New Roman"/>
          <w:sz w:val="24"/>
          <w:szCs w:val="24"/>
        </w:rPr>
        <w:t>given by a person who by reason of youth, mental disease or defect, or intoxication is known by the actor to be unable to make reasonable decisions; or</w:t>
      </w:r>
    </w:p>
    <w:p w14:paraId="44D5BCC2" w14:textId="77777777" w:rsidR="00BC14A5" w:rsidRPr="00BC14A5" w:rsidRDefault="00BC14A5" w:rsidP="000F4E28">
      <w:pPr>
        <w:numPr>
          <w:ilvl w:val="0"/>
          <w:numId w:val="2"/>
        </w:numPr>
        <w:tabs>
          <w:tab w:val="left" w:pos="1260"/>
        </w:tabs>
        <w:autoSpaceDE w:val="0"/>
        <w:autoSpaceDN w:val="0"/>
        <w:adjustRightInd w:val="0"/>
        <w:spacing w:after="120" w:line="480" w:lineRule="auto"/>
        <w:contextualSpacing/>
        <w:rPr>
          <w:rFonts w:ascii="Times New Roman" w:hAnsi="Times New Roman"/>
          <w:sz w:val="24"/>
          <w:szCs w:val="24"/>
        </w:rPr>
      </w:pPr>
      <w:r w:rsidRPr="00BC14A5">
        <w:rPr>
          <w:rFonts w:ascii="Times New Roman" w:hAnsi="Times New Roman"/>
          <w:sz w:val="24"/>
          <w:szCs w:val="24"/>
        </w:rPr>
        <w:t>given solely to detect the commission of an offense.</w:t>
      </w:r>
    </w:p>
    <w:p w14:paraId="56B7420E" w14:textId="77777777" w:rsidR="00BC14A5" w:rsidRPr="00BC14A5" w:rsidRDefault="00BC14A5" w:rsidP="000F4E28">
      <w:pPr>
        <w:tabs>
          <w:tab w:val="left" w:pos="1260"/>
        </w:tabs>
        <w:autoSpaceDE w:val="0"/>
        <w:autoSpaceDN w:val="0"/>
        <w:adjustRightInd w:val="0"/>
        <w:spacing w:after="120" w:line="480" w:lineRule="auto"/>
        <w:ind w:firstLine="720"/>
        <w:contextualSpacing/>
        <w:rPr>
          <w:rFonts w:ascii="Times New Roman" w:hAnsi="Times New Roman"/>
          <w:i/>
          <w:sz w:val="24"/>
          <w:szCs w:val="24"/>
        </w:rPr>
      </w:pPr>
      <w:r w:rsidRPr="00BC14A5">
        <w:rPr>
          <w:rFonts w:ascii="Times New Roman" w:hAnsi="Times New Roman"/>
          <w:i/>
          <w:sz w:val="24"/>
          <w:szCs w:val="24"/>
        </w:rPr>
        <w:t>Intentionally Administering a Substance to an Animal</w:t>
      </w:r>
    </w:p>
    <w:p w14:paraId="4A5FF437" w14:textId="1C9812CF" w:rsidR="00313DDF" w:rsidRPr="00274B6A" w:rsidRDefault="00313DDF"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A person intentionally administer</w:t>
      </w:r>
      <w:r w:rsidR="00E41F5E" w:rsidRPr="00274B6A">
        <w:rPr>
          <w:rFonts w:ascii="Times New Roman" w:hAnsi="Times New Roman"/>
          <w:sz w:val="24"/>
          <w:szCs w:val="24"/>
        </w:rPr>
        <w:t>s a substance</w:t>
      </w:r>
      <w:r w:rsidR="001563A3" w:rsidRPr="00274B6A">
        <w:rPr>
          <w:rFonts w:ascii="Times New Roman" w:hAnsi="Times New Roman"/>
          <w:sz w:val="24"/>
          <w:szCs w:val="24"/>
        </w:rPr>
        <w:t xml:space="preserve"> </w:t>
      </w:r>
      <w:r w:rsidRPr="00274B6A">
        <w:rPr>
          <w:rFonts w:ascii="Times New Roman" w:hAnsi="Times New Roman"/>
          <w:sz w:val="24"/>
          <w:szCs w:val="24"/>
        </w:rPr>
        <w:t xml:space="preserve">to an animal if it is the person’s conscious objective or desire to administer it to the animal. </w:t>
      </w:r>
    </w:p>
    <w:p w14:paraId="5E28AC28" w14:textId="30FE9CFC" w:rsidR="00313DDF" w:rsidRPr="00274B6A" w:rsidRDefault="00313DDF" w:rsidP="000F4E28">
      <w:pPr>
        <w:tabs>
          <w:tab w:val="left" w:pos="1260"/>
        </w:tabs>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t xml:space="preserve">Knowingly Administering </w:t>
      </w:r>
      <w:r w:rsidR="00E41F5E" w:rsidRPr="00274B6A">
        <w:rPr>
          <w:rFonts w:ascii="Times New Roman" w:hAnsi="Times New Roman"/>
          <w:i/>
          <w:sz w:val="24"/>
          <w:szCs w:val="24"/>
        </w:rPr>
        <w:t>a Substance</w:t>
      </w:r>
      <w:r w:rsidR="001563A3" w:rsidRPr="00274B6A">
        <w:rPr>
          <w:rFonts w:ascii="Times New Roman" w:hAnsi="Times New Roman"/>
          <w:i/>
          <w:sz w:val="24"/>
          <w:szCs w:val="24"/>
        </w:rPr>
        <w:t xml:space="preserve"> </w:t>
      </w:r>
      <w:r w:rsidRPr="00274B6A">
        <w:rPr>
          <w:rFonts w:ascii="Times New Roman" w:hAnsi="Times New Roman"/>
          <w:i/>
          <w:sz w:val="24"/>
          <w:szCs w:val="24"/>
        </w:rPr>
        <w:t>to an Animal</w:t>
      </w:r>
    </w:p>
    <w:p w14:paraId="596173FD" w14:textId="7AA1E9E0" w:rsidR="00313DDF" w:rsidRPr="00274B6A" w:rsidRDefault="00313DDF"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A person knowingly administers</w:t>
      </w:r>
      <w:r w:rsidR="00E41F5E" w:rsidRPr="00274B6A">
        <w:rPr>
          <w:rFonts w:ascii="Times New Roman" w:hAnsi="Times New Roman"/>
          <w:sz w:val="24"/>
          <w:szCs w:val="24"/>
        </w:rPr>
        <w:t xml:space="preserve"> a substance </w:t>
      </w:r>
      <w:r w:rsidRPr="00274B6A">
        <w:rPr>
          <w:rFonts w:ascii="Times New Roman" w:hAnsi="Times New Roman"/>
          <w:sz w:val="24"/>
          <w:szCs w:val="24"/>
        </w:rPr>
        <w:t>to an animal if the person is aware that the person is administering it to the animal.</w:t>
      </w:r>
    </w:p>
    <w:p w14:paraId="1D9EB42F" w14:textId="656435B8" w:rsidR="00313DDF" w:rsidRPr="00274B6A" w:rsidRDefault="00313DDF" w:rsidP="000F4E28">
      <w:pPr>
        <w:tabs>
          <w:tab w:val="left" w:pos="1260"/>
        </w:tabs>
        <w:spacing w:after="120" w:line="480" w:lineRule="auto"/>
        <w:ind w:firstLine="720"/>
        <w:contextualSpacing/>
        <w:rPr>
          <w:rFonts w:ascii="Times New Roman" w:hAnsi="Times New Roman"/>
          <w:i/>
          <w:sz w:val="24"/>
          <w:szCs w:val="24"/>
        </w:rPr>
      </w:pPr>
      <w:r w:rsidRPr="00274B6A">
        <w:rPr>
          <w:rFonts w:ascii="Times New Roman" w:hAnsi="Times New Roman"/>
          <w:i/>
          <w:sz w:val="24"/>
          <w:szCs w:val="24"/>
        </w:rPr>
        <w:t xml:space="preserve">Knowing a Substance </w:t>
      </w:r>
      <w:r w:rsidR="003306E0">
        <w:rPr>
          <w:rFonts w:ascii="Times New Roman" w:hAnsi="Times New Roman"/>
          <w:i/>
          <w:sz w:val="24"/>
          <w:szCs w:val="24"/>
        </w:rPr>
        <w:t>I</w:t>
      </w:r>
      <w:r w:rsidRPr="00274B6A">
        <w:rPr>
          <w:rFonts w:ascii="Times New Roman" w:hAnsi="Times New Roman"/>
          <w:i/>
          <w:sz w:val="24"/>
          <w:szCs w:val="24"/>
        </w:rPr>
        <w:t>s Poison</w:t>
      </w:r>
    </w:p>
    <w:p w14:paraId="53AE9270" w14:textId="36C2FADE" w:rsidR="00313DDF" w:rsidRPr="00274B6A" w:rsidRDefault="00313DDF"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A person knows a substance is poison if the person is aware that it is poison.</w:t>
      </w:r>
    </w:p>
    <w:p w14:paraId="0AAB9B9D" w14:textId="506DD0AC" w:rsidR="00313DDF" w:rsidRPr="00274B6A" w:rsidRDefault="00313DDF" w:rsidP="000F4E28">
      <w:pPr>
        <w:pStyle w:val="Division"/>
        <w:tabs>
          <w:tab w:val="left" w:pos="1260"/>
        </w:tabs>
        <w:spacing w:line="480" w:lineRule="auto"/>
        <w:ind w:firstLine="720"/>
        <w:contextualSpacing/>
        <w:rPr>
          <w:w w:val="100"/>
        </w:rPr>
      </w:pPr>
      <w:r w:rsidRPr="00274B6A">
        <w:rPr>
          <w:w w:val="100"/>
        </w:rPr>
        <w:t xml:space="preserve">Reckless that a Substance </w:t>
      </w:r>
      <w:r w:rsidR="003306E0">
        <w:rPr>
          <w:w w:val="100"/>
        </w:rPr>
        <w:t>I</w:t>
      </w:r>
      <w:r w:rsidRPr="00274B6A">
        <w:rPr>
          <w:w w:val="100"/>
        </w:rPr>
        <w:t>s Poison</w:t>
      </w:r>
    </w:p>
    <w:p w14:paraId="33D28608" w14:textId="6725AC1C" w:rsidR="00875F1F" w:rsidRPr="00274B6A" w:rsidRDefault="00875F1F" w:rsidP="000F4E28">
      <w:pPr>
        <w:spacing w:after="120" w:line="480" w:lineRule="auto"/>
        <w:contextualSpacing/>
        <w:rPr>
          <w:rFonts w:ascii="Times New Roman" w:hAnsi="Times New Roman"/>
          <w:sz w:val="24"/>
          <w:szCs w:val="24"/>
        </w:rPr>
      </w:pPr>
      <w:r w:rsidRPr="00274B6A">
        <w:rPr>
          <w:rFonts w:ascii="Times New Roman" w:hAnsi="Times New Roman"/>
          <w:sz w:val="24"/>
          <w:szCs w:val="24"/>
        </w:rPr>
        <w:tab/>
        <w:t xml:space="preserve">A person is reckless about whether a substance is poison if the person is aware of but consciously disregards a substantial and unjustifiable risk that the substance is poison. The risk must be of such a nature and degree that its disregard constitutes a gross deviation from the </w:t>
      </w:r>
      <w:r w:rsidRPr="00274B6A">
        <w:rPr>
          <w:rFonts w:ascii="Times New Roman" w:hAnsi="Times New Roman"/>
          <w:sz w:val="24"/>
          <w:szCs w:val="24"/>
        </w:rPr>
        <w:lastRenderedPageBreak/>
        <w:t>standard of care that an ordinary person would exercise under all the circumstances as viewed from the actor’s standpoint.</w:t>
      </w:r>
    </w:p>
    <w:p w14:paraId="2E6CB25B" w14:textId="74309493" w:rsidR="00875F1F" w:rsidRPr="00274B6A" w:rsidRDefault="00875F1F" w:rsidP="000F4E28">
      <w:pPr>
        <w:tabs>
          <w:tab w:val="left" w:pos="1260"/>
        </w:tabs>
        <w:spacing w:after="120" w:line="480" w:lineRule="auto"/>
        <w:contextualSpacing/>
        <w:rPr>
          <w:rFonts w:ascii="Times New Roman" w:hAnsi="Times New Roman"/>
          <w:i/>
          <w:iCs/>
          <w:sz w:val="24"/>
          <w:szCs w:val="24"/>
        </w:rPr>
      </w:pPr>
      <w:r w:rsidRPr="00274B6A">
        <w:rPr>
          <w:rFonts w:ascii="Times New Roman" w:hAnsi="Times New Roman"/>
          <w:i/>
          <w:iCs/>
          <w:sz w:val="24"/>
          <w:szCs w:val="24"/>
        </w:rPr>
        <w:t xml:space="preserve">Knowledge about </w:t>
      </w:r>
      <w:r w:rsidR="005B1484">
        <w:rPr>
          <w:rFonts w:ascii="Times New Roman" w:hAnsi="Times New Roman"/>
          <w:i/>
          <w:iCs/>
          <w:sz w:val="24"/>
          <w:szCs w:val="24"/>
        </w:rPr>
        <w:t>N</w:t>
      </w:r>
      <w:r w:rsidRPr="00274B6A">
        <w:rPr>
          <w:rFonts w:ascii="Times New Roman" w:hAnsi="Times New Roman"/>
          <w:i/>
          <w:iCs/>
          <w:sz w:val="24"/>
          <w:szCs w:val="24"/>
        </w:rPr>
        <w:t xml:space="preserve">ot </w:t>
      </w:r>
      <w:r w:rsidR="005B1484">
        <w:rPr>
          <w:rFonts w:ascii="Times New Roman" w:hAnsi="Times New Roman"/>
          <w:i/>
          <w:iCs/>
          <w:sz w:val="24"/>
          <w:szCs w:val="24"/>
        </w:rPr>
        <w:t>H</w:t>
      </w:r>
      <w:r w:rsidRPr="00274B6A">
        <w:rPr>
          <w:rFonts w:ascii="Times New Roman" w:hAnsi="Times New Roman"/>
          <w:i/>
          <w:iCs/>
          <w:sz w:val="24"/>
          <w:szCs w:val="24"/>
        </w:rPr>
        <w:t xml:space="preserve">aving the </w:t>
      </w:r>
      <w:r w:rsidR="005B1484">
        <w:rPr>
          <w:rFonts w:ascii="Times New Roman" w:hAnsi="Times New Roman"/>
          <w:i/>
          <w:iCs/>
          <w:sz w:val="24"/>
          <w:szCs w:val="24"/>
        </w:rPr>
        <w:t>O</w:t>
      </w:r>
      <w:r w:rsidRPr="00274B6A">
        <w:rPr>
          <w:rFonts w:ascii="Times New Roman" w:hAnsi="Times New Roman"/>
          <w:i/>
          <w:iCs/>
          <w:sz w:val="24"/>
          <w:szCs w:val="24"/>
        </w:rPr>
        <w:t xml:space="preserve">wner’s </w:t>
      </w:r>
      <w:r w:rsidR="005B1484">
        <w:rPr>
          <w:rFonts w:ascii="Times New Roman" w:hAnsi="Times New Roman"/>
          <w:i/>
          <w:iCs/>
          <w:sz w:val="24"/>
          <w:szCs w:val="24"/>
        </w:rPr>
        <w:t>E</w:t>
      </w:r>
      <w:r w:rsidRPr="00274B6A">
        <w:rPr>
          <w:rFonts w:ascii="Times New Roman" w:hAnsi="Times New Roman"/>
          <w:i/>
          <w:iCs/>
          <w:sz w:val="24"/>
          <w:szCs w:val="24"/>
        </w:rPr>
        <w:t xml:space="preserve">ffective </w:t>
      </w:r>
      <w:r w:rsidR="005B1484">
        <w:rPr>
          <w:rFonts w:ascii="Times New Roman" w:hAnsi="Times New Roman"/>
          <w:i/>
          <w:iCs/>
          <w:sz w:val="24"/>
          <w:szCs w:val="24"/>
        </w:rPr>
        <w:t>C</w:t>
      </w:r>
      <w:r w:rsidRPr="00274B6A">
        <w:rPr>
          <w:rFonts w:ascii="Times New Roman" w:hAnsi="Times New Roman"/>
          <w:i/>
          <w:iCs/>
          <w:sz w:val="24"/>
          <w:szCs w:val="24"/>
        </w:rPr>
        <w:t>onsent</w:t>
      </w:r>
    </w:p>
    <w:p w14:paraId="245381C2" w14:textId="4547B032" w:rsidR="00875F1F" w:rsidRPr="00274B6A" w:rsidRDefault="00875F1F" w:rsidP="000F4E28">
      <w:pPr>
        <w:spacing w:after="120" w:line="480" w:lineRule="auto"/>
        <w:contextualSpacing/>
        <w:rPr>
          <w:rFonts w:ascii="Times New Roman" w:hAnsi="Times New Roman"/>
          <w:sz w:val="24"/>
          <w:szCs w:val="24"/>
        </w:rPr>
      </w:pPr>
      <w:r w:rsidRPr="00274B6A">
        <w:rPr>
          <w:rFonts w:ascii="Times New Roman" w:hAnsi="Times New Roman"/>
          <w:i/>
          <w:iCs/>
          <w:sz w:val="24"/>
          <w:szCs w:val="24"/>
        </w:rPr>
        <w:tab/>
      </w:r>
      <w:r w:rsidRPr="00274B6A">
        <w:rPr>
          <w:rFonts w:ascii="Times New Roman" w:hAnsi="Times New Roman"/>
          <w:sz w:val="24"/>
          <w:szCs w:val="24"/>
        </w:rPr>
        <w:t>A person knows that he does not have the owner’s effective consent if the person is aware that he does not have the owner’s effective consent.</w:t>
      </w:r>
    </w:p>
    <w:p w14:paraId="4A232121" w14:textId="78849310" w:rsidR="009A2AE1" w:rsidRPr="00274B6A" w:rsidRDefault="009A2AE1" w:rsidP="000F4E28">
      <w:pPr>
        <w:tabs>
          <w:tab w:val="left" w:pos="1260"/>
        </w:tabs>
        <w:spacing w:after="120" w:line="480" w:lineRule="auto"/>
        <w:contextualSpacing/>
        <w:rPr>
          <w:rFonts w:ascii="Times New Roman" w:hAnsi="Times New Roman"/>
          <w:i/>
          <w:iCs/>
          <w:sz w:val="24"/>
          <w:szCs w:val="24"/>
        </w:rPr>
      </w:pPr>
      <w:r w:rsidRPr="00274B6A">
        <w:rPr>
          <w:rFonts w:ascii="Times New Roman" w:hAnsi="Times New Roman"/>
          <w:i/>
          <w:iCs/>
          <w:sz w:val="24"/>
          <w:szCs w:val="24"/>
        </w:rPr>
        <w:t xml:space="preserve">Reckless about </w:t>
      </w:r>
      <w:r w:rsidR="005B1484">
        <w:rPr>
          <w:rFonts w:ascii="Times New Roman" w:hAnsi="Times New Roman"/>
          <w:i/>
          <w:iCs/>
          <w:sz w:val="24"/>
          <w:szCs w:val="24"/>
        </w:rPr>
        <w:t>N</w:t>
      </w:r>
      <w:r w:rsidRPr="00274B6A">
        <w:rPr>
          <w:rFonts w:ascii="Times New Roman" w:hAnsi="Times New Roman"/>
          <w:i/>
          <w:iCs/>
          <w:sz w:val="24"/>
          <w:szCs w:val="24"/>
        </w:rPr>
        <w:t xml:space="preserve">ot </w:t>
      </w:r>
      <w:r w:rsidR="005B1484">
        <w:rPr>
          <w:rFonts w:ascii="Times New Roman" w:hAnsi="Times New Roman"/>
          <w:i/>
          <w:iCs/>
          <w:sz w:val="24"/>
          <w:szCs w:val="24"/>
        </w:rPr>
        <w:t>H</w:t>
      </w:r>
      <w:r w:rsidRPr="00274B6A">
        <w:rPr>
          <w:rFonts w:ascii="Times New Roman" w:hAnsi="Times New Roman"/>
          <w:i/>
          <w:iCs/>
          <w:sz w:val="24"/>
          <w:szCs w:val="24"/>
        </w:rPr>
        <w:t xml:space="preserve">aving the </w:t>
      </w:r>
      <w:r w:rsidR="005B1484">
        <w:rPr>
          <w:rFonts w:ascii="Times New Roman" w:hAnsi="Times New Roman"/>
          <w:i/>
          <w:iCs/>
          <w:sz w:val="24"/>
          <w:szCs w:val="24"/>
        </w:rPr>
        <w:t>O</w:t>
      </w:r>
      <w:r w:rsidRPr="00274B6A">
        <w:rPr>
          <w:rFonts w:ascii="Times New Roman" w:hAnsi="Times New Roman"/>
          <w:i/>
          <w:iCs/>
          <w:sz w:val="24"/>
          <w:szCs w:val="24"/>
        </w:rPr>
        <w:t xml:space="preserve">wner’s </w:t>
      </w:r>
      <w:r w:rsidR="005B1484">
        <w:rPr>
          <w:rFonts w:ascii="Times New Roman" w:hAnsi="Times New Roman"/>
          <w:i/>
          <w:iCs/>
          <w:sz w:val="24"/>
          <w:szCs w:val="24"/>
        </w:rPr>
        <w:t>E</w:t>
      </w:r>
      <w:r w:rsidRPr="00274B6A">
        <w:rPr>
          <w:rFonts w:ascii="Times New Roman" w:hAnsi="Times New Roman"/>
          <w:i/>
          <w:iCs/>
          <w:sz w:val="24"/>
          <w:szCs w:val="24"/>
        </w:rPr>
        <w:t xml:space="preserve">ffective </w:t>
      </w:r>
      <w:r w:rsidR="005B1484">
        <w:rPr>
          <w:rFonts w:ascii="Times New Roman" w:hAnsi="Times New Roman"/>
          <w:i/>
          <w:iCs/>
          <w:sz w:val="24"/>
          <w:szCs w:val="24"/>
        </w:rPr>
        <w:t>C</w:t>
      </w:r>
      <w:r w:rsidRPr="00274B6A">
        <w:rPr>
          <w:rFonts w:ascii="Times New Roman" w:hAnsi="Times New Roman"/>
          <w:i/>
          <w:iCs/>
          <w:sz w:val="24"/>
          <w:szCs w:val="24"/>
        </w:rPr>
        <w:t>onsent</w:t>
      </w:r>
    </w:p>
    <w:p w14:paraId="40BACEBF" w14:textId="77777777" w:rsidR="009A2AE1" w:rsidRPr="00274B6A" w:rsidRDefault="009A2AE1"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sz w:val="24"/>
          <w:szCs w:val="24"/>
        </w:rPr>
        <w:t xml:space="preserve">A person is reckless about not having the owner’s effective consent if the person is aware of but consciously disregards a substantial and unjustifiable risk that the person does not have the owner’s effective consent. The risk must be of such a nature and degree that its disregard constitutes a gross deviation from the standard of care that an ordinary person would exercise under all the circumstances as viewed from the actor’s standpoint.  </w:t>
      </w:r>
    </w:p>
    <w:p w14:paraId="3BB1652D" w14:textId="720198B5" w:rsidR="00C16489" w:rsidRPr="00274B6A" w:rsidRDefault="006945D2" w:rsidP="000F4E28">
      <w:pPr>
        <w:tabs>
          <w:tab w:val="left" w:pos="1260"/>
        </w:tabs>
        <w:spacing w:after="120" w:line="480" w:lineRule="auto"/>
        <w:ind w:firstLine="720"/>
        <w:contextualSpacing/>
        <w:rPr>
          <w:rFonts w:ascii="Times New Roman" w:hAnsi="Times New Roman"/>
          <w:sz w:val="24"/>
          <w:szCs w:val="24"/>
        </w:rPr>
      </w:pPr>
      <w:r w:rsidRPr="00274B6A">
        <w:rPr>
          <w:rFonts w:ascii="Times New Roman" w:hAnsi="Times New Roman"/>
          <w:b/>
          <w:sz w:val="24"/>
          <w:szCs w:val="24"/>
        </w:rPr>
        <w:t>Application of Law to Facts</w:t>
      </w:r>
    </w:p>
    <w:p w14:paraId="7FEC2BAE" w14:textId="77777777" w:rsidR="00606B21" w:rsidRDefault="00606B21" w:rsidP="000F4E28">
      <w:pPr>
        <w:pStyle w:val="ListParagraph"/>
        <w:spacing w:after="120" w:line="480" w:lineRule="auto"/>
        <w:ind w:left="0" w:firstLine="720"/>
        <w:rPr>
          <w:rFonts w:ascii="Times New Roman" w:hAnsi="Times New Roman" w:cs="Times New Roman"/>
          <w:sz w:val="24"/>
          <w:szCs w:val="24"/>
        </w:rPr>
      </w:pPr>
      <w:r>
        <w:rPr>
          <w:rFonts w:ascii="Times New Roman" w:hAnsi="Times New Roman" w:cs="Times New Roman"/>
          <w:sz w:val="24"/>
          <w:szCs w:val="24"/>
        </w:rPr>
        <w:t>You must determine whether the state has proven, beyond a reasonable doubt, eight</w:t>
      </w:r>
      <w:r>
        <w:rPr>
          <w:rFonts w:ascii="Times New Roman" w:hAnsi="Times New Roman" w:cs="Times New Roman"/>
          <w:color w:val="FF0000"/>
          <w:sz w:val="24"/>
          <w:szCs w:val="24"/>
        </w:rPr>
        <w:t xml:space="preserve"> </w:t>
      </w:r>
      <w:r>
        <w:rPr>
          <w:rFonts w:ascii="Times New Roman" w:hAnsi="Times New Roman" w:cs="Times New Roman"/>
          <w:sz w:val="24"/>
          <w:szCs w:val="24"/>
        </w:rPr>
        <w:t>elements. The elements are that—</w:t>
      </w:r>
    </w:p>
    <w:p w14:paraId="2254A202" w14:textId="77777777" w:rsidR="00606B21" w:rsidRDefault="00606B21" w:rsidP="000F4E28">
      <w:pPr>
        <w:pStyle w:val="ListParagraph"/>
        <w:spacing w:after="120" w:line="480" w:lineRule="auto"/>
        <w:ind w:left="0" w:firstLine="720"/>
        <w:rPr>
          <w:rFonts w:ascii="Times New Roman" w:hAnsi="Times New Roman" w:cs="Times New Roman"/>
          <w:sz w:val="24"/>
          <w:szCs w:val="24"/>
        </w:rPr>
      </w:pPr>
      <w:r>
        <w:rPr>
          <w:rFonts w:ascii="Times New Roman" w:hAnsi="Times New Roman" w:cs="Times New Roman"/>
          <w:sz w:val="24"/>
          <w:szCs w:val="24"/>
        </w:rPr>
        <w:t>1.         in [</w:t>
      </w:r>
      <w:r w:rsidRPr="006A49C6">
        <w:rPr>
          <w:rFonts w:ascii="Times New Roman" w:hAnsi="Times New Roman" w:cs="Times New Roman"/>
          <w:i/>
          <w:iCs/>
          <w:sz w:val="24"/>
          <w:szCs w:val="24"/>
        </w:rPr>
        <w:t>county</w:t>
      </w:r>
      <w:r>
        <w:rPr>
          <w:rFonts w:ascii="Times New Roman" w:hAnsi="Times New Roman" w:cs="Times New Roman"/>
          <w:sz w:val="24"/>
          <w:szCs w:val="24"/>
        </w:rPr>
        <w:t>] County, Texas, on or about [</w:t>
      </w:r>
      <w:r w:rsidRPr="006A49C6">
        <w:rPr>
          <w:rFonts w:ascii="Times New Roman" w:hAnsi="Times New Roman" w:cs="Times New Roman"/>
          <w:i/>
          <w:iCs/>
          <w:sz w:val="24"/>
          <w:szCs w:val="24"/>
        </w:rPr>
        <w:t>date</w:t>
      </w:r>
      <w:r>
        <w:rPr>
          <w:rFonts w:ascii="Times New Roman" w:hAnsi="Times New Roman" w:cs="Times New Roman"/>
          <w:sz w:val="24"/>
          <w:szCs w:val="24"/>
        </w:rPr>
        <w:t>], the defendant administered a substance to [</w:t>
      </w:r>
      <w:r>
        <w:rPr>
          <w:rFonts w:ascii="Times New Roman" w:hAnsi="Times New Roman" w:cs="Times New Roman"/>
          <w:i/>
          <w:iCs/>
          <w:sz w:val="24"/>
          <w:szCs w:val="24"/>
        </w:rPr>
        <w:t>insert specifics, e.g.</w:t>
      </w:r>
      <w:r>
        <w:rPr>
          <w:rFonts w:ascii="Times New Roman" w:hAnsi="Times New Roman" w:cs="Times New Roman"/>
          <w:sz w:val="24"/>
          <w:szCs w:val="24"/>
        </w:rPr>
        <w:t>, Dog # 1</w:t>
      </w:r>
      <w:proofErr w:type="gramStart"/>
      <w:r>
        <w:rPr>
          <w:rFonts w:ascii="Times New Roman" w:hAnsi="Times New Roman" w:cs="Times New Roman"/>
          <w:sz w:val="24"/>
          <w:szCs w:val="24"/>
        </w:rPr>
        <w:t>];</w:t>
      </w:r>
      <w:proofErr w:type="gramEnd"/>
    </w:p>
    <w:p w14:paraId="23D7DA81" w14:textId="77777777" w:rsidR="00606B21" w:rsidRDefault="00606B21" w:rsidP="000F4E28">
      <w:pPr>
        <w:pStyle w:val="ListParagraph"/>
        <w:spacing w:after="12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2.         the defendant did so intentionally or </w:t>
      </w:r>
      <w:proofErr w:type="gramStart"/>
      <w:r>
        <w:rPr>
          <w:rFonts w:ascii="Times New Roman" w:hAnsi="Times New Roman" w:cs="Times New Roman"/>
          <w:sz w:val="24"/>
          <w:szCs w:val="24"/>
        </w:rPr>
        <w:t>knowingly;</w:t>
      </w:r>
      <w:proofErr w:type="gramEnd"/>
    </w:p>
    <w:p w14:paraId="2AE64E0C" w14:textId="77777777" w:rsidR="00606B21" w:rsidRDefault="00606B21" w:rsidP="000F4E28">
      <w:pPr>
        <w:pStyle w:val="ListParagraph"/>
        <w:spacing w:before="0"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3.         the defendant knew or was reckless about whether it was </w:t>
      </w:r>
      <w:proofErr w:type="gramStart"/>
      <w:r>
        <w:rPr>
          <w:rFonts w:ascii="Times New Roman" w:hAnsi="Times New Roman" w:cs="Times New Roman"/>
          <w:sz w:val="24"/>
          <w:szCs w:val="24"/>
        </w:rPr>
        <w:t>poison;</w:t>
      </w:r>
      <w:proofErr w:type="gramEnd"/>
    </w:p>
    <w:p w14:paraId="604CEB43" w14:textId="16884369" w:rsidR="00606B21" w:rsidRPr="00AE77F4" w:rsidRDefault="00606B21" w:rsidP="000F4E28">
      <w:pPr>
        <w:pStyle w:val="ListParagraph"/>
        <w:spacing w:before="0" w:after="0" w:line="480" w:lineRule="auto"/>
        <w:ind w:left="0" w:firstLine="720"/>
        <w:rPr>
          <w:rFonts w:ascii="Times New Roman" w:hAnsi="Times New Roman" w:cs="Times New Roman"/>
          <w:sz w:val="24"/>
          <w:szCs w:val="24"/>
        </w:rPr>
      </w:pPr>
      <w:r>
        <w:rPr>
          <w:rFonts w:ascii="Times New Roman" w:hAnsi="Times New Roman" w:cs="Times New Roman"/>
          <w:sz w:val="24"/>
          <w:szCs w:val="24"/>
        </w:rPr>
        <w:t>4</w:t>
      </w:r>
      <w:r w:rsidRPr="00AE77F4">
        <w:rPr>
          <w:rFonts w:ascii="Times New Roman" w:hAnsi="Times New Roman" w:cs="Times New Roman"/>
          <w:sz w:val="24"/>
          <w:szCs w:val="24"/>
        </w:rPr>
        <w:t>.</w:t>
      </w:r>
      <w:r w:rsidR="00A77AE9">
        <w:rPr>
          <w:rFonts w:ascii="Times New Roman" w:hAnsi="Times New Roman" w:cs="Times New Roman"/>
          <w:sz w:val="24"/>
          <w:szCs w:val="24"/>
        </w:rPr>
        <w:t xml:space="preserve">         </w:t>
      </w:r>
      <w:r w:rsidRPr="00AE77F4">
        <w:rPr>
          <w:rFonts w:ascii="Times New Roman" w:hAnsi="Times New Roman" w:cs="Times New Roman"/>
          <w:sz w:val="24"/>
          <w:szCs w:val="24"/>
        </w:rPr>
        <w:t>[</w:t>
      </w:r>
      <w:r w:rsidR="006A49C6">
        <w:rPr>
          <w:rFonts w:ascii="Times New Roman" w:hAnsi="Times New Roman" w:cs="Times New Roman"/>
          <w:i/>
          <w:iCs/>
          <w:sz w:val="24"/>
          <w:szCs w:val="24"/>
        </w:rPr>
        <w:t>insert specifics, e.g.</w:t>
      </w:r>
      <w:r w:rsidR="006A49C6">
        <w:rPr>
          <w:rFonts w:ascii="Times New Roman" w:hAnsi="Times New Roman" w:cs="Times New Roman"/>
          <w:sz w:val="24"/>
          <w:szCs w:val="24"/>
        </w:rPr>
        <w:t xml:space="preserve">, </w:t>
      </w:r>
      <w:r w:rsidRPr="00AE77F4">
        <w:rPr>
          <w:rFonts w:ascii="Times New Roman" w:hAnsi="Times New Roman" w:cs="Times New Roman"/>
          <w:sz w:val="24"/>
          <w:szCs w:val="24"/>
        </w:rPr>
        <w:t xml:space="preserve">Dog # 1] was an </w:t>
      </w:r>
      <w:proofErr w:type="gramStart"/>
      <w:r w:rsidRPr="00AE77F4">
        <w:rPr>
          <w:rFonts w:ascii="Times New Roman" w:hAnsi="Times New Roman" w:cs="Times New Roman"/>
          <w:sz w:val="24"/>
          <w:szCs w:val="24"/>
        </w:rPr>
        <w:t>animal;</w:t>
      </w:r>
      <w:proofErr w:type="gramEnd"/>
    </w:p>
    <w:p w14:paraId="01EA5F6E" w14:textId="0F5D6233" w:rsidR="00606B21" w:rsidRPr="00AE77F4" w:rsidRDefault="00606B21" w:rsidP="000F4E28">
      <w:pPr>
        <w:pStyle w:val="ListParagraph"/>
        <w:spacing w:before="0" w:after="0" w:line="480" w:lineRule="auto"/>
        <w:rPr>
          <w:rFonts w:ascii="Times New Roman" w:hAnsi="Times New Roman" w:cs="Times New Roman"/>
          <w:sz w:val="24"/>
          <w:szCs w:val="24"/>
        </w:rPr>
      </w:pPr>
      <w:r>
        <w:rPr>
          <w:rFonts w:ascii="Times New Roman" w:hAnsi="Times New Roman" w:cs="Times New Roman"/>
          <w:sz w:val="24"/>
          <w:szCs w:val="24"/>
        </w:rPr>
        <w:t>5</w:t>
      </w:r>
      <w:r w:rsidRPr="00AE77F4">
        <w:rPr>
          <w:rFonts w:ascii="Times New Roman" w:hAnsi="Times New Roman" w:cs="Times New Roman"/>
          <w:sz w:val="24"/>
          <w:szCs w:val="24"/>
        </w:rPr>
        <w:t>.</w:t>
      </w:r>
      <w:r w:rsidR="00A77AE9">
        <w:rPr>
          <w:rFonts w:ascii="Times New Roman" w:hAnsi="Times New Roman" w:cs="Times New Roman"/>
          <w:sz w:val="24"/>
          <w:szCs w:val="24"/>
        </w:rPr>
        <w:t xml:space="preserve">         </w:t>
      </w:r>
      <w:r w:rsidRPr="00AE77F4">
        <w:rPr>
          <w:rFonts w:ascii="Times New Roman" w:hAnsi="Times New Roman" w:cs="Times New Roman"/>
          <w:sz w:val="24"/>
          <w:szCs w:val="24"/>
        </w:rPr>
        <w:t>[</w:t>
      </w:r>
      <w:r w:rsidR="006A49C6">
        <w:rPr>
          <w:rFonts w:ascii="Times New Roman" w:hAnsi="Times New Roman" w:cs="Times New Roman"/>
          <w:i/>
          <w:iCs/>
          <w:sz w:val="24"/>
          <w:szCs w:val="24"/>
        </w:rPr>
        <w:t>insert specifics, e.g.</w:t>
      </w:r>
      <w:r w:rsidR="006A49C6">
        <w:rPr>
          <w:rFonts w:ascii="Times New Roman" w:hAnsi="Times New Roman" w:cs="Times New Roman"/>
          <w:sz w:val="24"/>
          <w:szCs w:val="24"/>
        </w:rPr>
        <w:t xml:space="preserve">, </w:t>
      </w:r>
      <w:r w:rsidRPr="00AE77F4">
        <w:rPr>
          <w:rFonts w:ascii="Times New Roman" w:hAnsi="Times New Roman" w:cs="Times New Roman"/>
          <w:sz w:val="24"/>
          <w:szCs w:val="24"/>
        </w:rPr>
        <w:t>Dog # 1] was owned by [</w:t>
      </w:r>
      <w:r w:rsidR="00A12401">
        <w:rPr>
          <w:rFonts w:ascii="Times New Roman" w:hAnsi="Times New Roman" w:cs="Times New Roman"/>
          <w:i/>
          <w:iCs/>
          <w:sz w:val="24"/>
          <w:szCs w:val="24"/>
        </w:rPr>
        <w:t>name of owner</w:t>
      </w:r>
      <w:proofErr w:type="gramStart"/>
      <w:r w:rsidRPr="00AE77F4">
        <w:rPr>
          <w:rFonts w:ascii="Times New Roman" w:hAnsi="Times New Roman" w:cs="Times New Roman"/>
          <w:sz w:val="24"/>
          <w:szCs w:val="24"/>
        </w:rPr>
        <w:t>];</w:t>
      </w:r>
      <w:proofErr w:type="gramEnd"/>
    </w:p>
    <w:p w14:paraId="175BBCA1" w14:textId="18E482BE" w:rsidR="00606B21" w:rsidRPr="00AE77F4" w:rsidRDefault="00606B21" w:rsidP="000F4E28">
      <w:pPr>
        <w:spacing w:before="0" w:after="0" w:line="480" w:lineRule="auto"/>
        <w:ind w:left="1440" w:hanging="720"/>
        <w:contextualSpacing/>
        <w:rPr>
          <w:rFonts w:ascii="Times New Roman" w:hAnsi="Times New Roman"/>
          <w:sz w:val="24"/>
          <w:szCs w:val="24"/>
        </w:rPr>
      </w:pPr>
      <w:r>
        <w:rPr>
          <w:rFonts w:ascii="Times New Roman" w:hAnsi="Times New Roman"/>
          <w:sz w:val="24"/>
          <w:szCs w:val="24"/>
        </w:rPr>
        <w:t>6</w:t>
      </w:r>
      <w:r w:rsidRPr="00AE77F4">
        <w:rPr>
          <w:rFonts w:ascii="Times New Roman" w:hAnsi="Times New Roman"/>
          <w:sz w:val="24"/>
          <w:szCs w:val="24"/>
        </w:rPr>
        <w:t>.</w:t>
      </w:r>
      <w:r w:rsidR="00A77AE9">
        <w:rPr>
          <w:rFonts w:ascii="Times New Roman" w:hAnsi="Times New Roman"/>
          <w:sz w:val="24"/>
          <w:szCs w:val="24"/>
        </w:rPr>
        <w:t xml:space="preserve">         </w:t>
      </w:r>
      <w:r w:rsidRPr="00AE77F4">
        <w:rPr>
          <w:rFonts w:ascii="Times New Roman" w:hAnsi="Times New Roman"/>
          <w:sz w:val="24"/>
          <w:szCs w:val="24"/>
        </w:rPr>
        <w:t>the defendant did not have the effective consent of [</w:t>
      </w:r>
      <w:r w:rsidR="00A12401">
        <w:rPr>
          <w:rFonts w:ascii="Times New Roman" w:hAnsi="Times New Roman"/>
          <w:i/>
          <w:iCs/>
          <w:sz w:val="24"/>
          <w:szCs w:val="24"/>
        </w:rPr>
        <w:t>name of owner</w:t>
      </w:r>
      <w:r w:rsidRPr="00AE77F4">
        <w:rPr>
          <w:rFonts w:ascii="Times New Roman" w:hAnsi="Times New Roman"/>
          <w:sz w:val="24"/>
          <w:szCs w:val="24"/>
        </w:rPr>
        <w:t xml:space="preserve">] to administer the </w:t>
      </w:r>
      <w:proofErr w:type="gramStart"/>
      <w:r w:rsidRPr="00AE77F4">
        <w:rPr>
          <w:rFonts w:ascii="Times New Roman" w:hAnsi="Times New Roman"/>
          <w:sz w:val="24"/>
          <w:szCs w:val="24"/>
        </w:rPr>
        <w:t>poison;</w:t>
      </w:r>
      <w:proofErr w:type="gramEnd"/>
      <w:r w:rsidRPr="00AE77F4">
        <w:rPr>
          <w:rFonts w:ascii="Times New Roman" w:hAnsi="Times New Roman"/>
          <w:sz w:val="24"/>
          <w:szCs w:val="24"/>
        </w:rPr>
        <w:t xml:space="preserve"> </w:t>
      </w:r>
    </w:p>
    <w:p w14:paraId="356032C6" w14:textId="52F58EB0" w:rsidR="00606B21" w:rsidRPr="00AE77F4" w:rsidRDefault="00606B21" w:rsidP="000F4E28">
      <w:pPr>
        <w:spacing w:before="0" w:after="0" w:line="480" w:lineRule="auto"/>
        <w:ind w:left="1440" w:hanging="720"/>
        <w:contextualSpacing/>
        <w:rPr>
          <w:rFonts w:ascii="Times New Roman" w:hAnsi="Times New Roman"/>
          <w:sz w:val="24"/>
          <w:szCs w:val="24"/>
        </w:rPr>
      </w:pPr>
      <w:r>
        <w:rPr>
          <w:rFonts w:ascii="Times New Roman" w:hAnsi="Times New Roman"/>
          <w:sz w:val="24"/>
          <w:szCs w:val="24"/>
        </w:rPr>
        <w:lastRenderedPageBreak/>
        <w:t>7</w:t>
      </w:r>
      <w:r w:rsidRPr="00AE77F4">
        <w:rPr>
          <w:rFonts w:ascii="Times New Roman" w:hAnsi="Times New Roman"/>
          <w:sz w:val="24"/>
          <w:szCs w:val="24"/>
        </w:rPr>
        <w:t>.</w:t>
      </w:r>
      <w:r w:rsidR="00A77AE9">
        <w:rPr>
          <w:rFonts w:ascii="Times New Roman" w:hAnsi="Times New Roman"/>
          <w:sz w:val="24"/>
          <w:szCs w:val="24"/>
        </w:rPr>
        <w:t xml:space="preserve">         </w:t>
      </w:r>
      <w:r w:rsidRPr="00AE77F4">
        <w:rPr>
          <w:rFonts w:ascii="Times New Roman" w:hAnsi="Times New Roman"/>
          <w:sz w:val="24"/>
          <w:szCs w:val="24"/>
        </w:rPr>
        <w:t>the defendant knew [he/she] did not have or was reckless about not having the consent of [</w:t>
      </w:r>
      <w:r w:rsidR="00A12401">
        <w:rPr>
          <w:rFonts w:ascii="Times New Roman" w:hAnsi="Times New Roman"/>
          <w:i/>
          <w:iCs/>
          <w:sz w:val="24"/>
          <w:szCs w:val="24"/>
        </w:rPr>
        <w:t>name of owner</w:t>
      </w:r>
      <w:r w:rsidRPr="00AE77F4">
        <w:rPr>
          <w:rFonts w:ascii="Times New Roman" w:hAnsi="Times New Roman"/>
          <w:sz w:val="24"/>
          <w:szCs w:val="24"/>
        </w:rPr>
        <w:t>]; and</w:t>
      </w:r>
    </w:p>
    <w:p w14:paraId="4688AEF2" w14:textId="35FB82B2" w:rsidR="00606B21" w:rsidRDefault="00606B21" w:rsidP="000F4E28">
      <w:pPr>
        <w:spacing w:line="480" w:lineRule="auto"/>
        <w:ind w:left="720"/>
        <w:contextualSpacing/>
        <w:rPr>
          <w:rFonts w:ascii="Times New Roman" w:hAnsi="Times New Roman"/>
          <w:sz w:val="24"/>
          <w:szCs w:val="24"/>
        </w:rPr>
      </w:pPr>
      <w:r>
        <w:rPr>
          <w:rFonts w:ascii="Times New Roman" w:hAnsi="Times New Roman"/>
          <w:sz w:val="24"/>
          <w:szCs w:val="24"/>
        </w:rPr>
        <w:t>8</w:t>
      </w:r>
      <w:r w:rsidRPr="00AE77F4">
        <w:rPr>
          <w:rFonts w:ascii="Times New Roman" w:hAnsi="Times New Roman"/>
          <w:sz w:val="24"/>
          <w:szCs w:val="24"/>
        </w:rPr>
        <w:t>.</w:t>
      </w:r>
      <w:r w:rsidR="00A77AE9">
        <w:rPr>
          <w:rFonts w:ascii="Times New Roman" w:hAnsi="Times New Roman"/>
          <w:sz w:val="24"/>
          <w:szCs w:val="24"/>
        </w:rPr>
        <w:t xml:space="preserve">         </w:t>
      </w:r>
      <w:r w:rsidRPr="00AE77F4">
        <w:rPr>
          <w:rFonts w:ascii="Times New Roman" w:hAnsi="Times New Roman"/>
          <w:sz w:val="24"/>
          <w:szCs w:val="24"/>
        </w:rPr>
        <w:t xml:space="preserve">the conduct constituting </w:t>
      </w:r>
      <w:r>
        <w:rPr>
          <w:rFonts w:ascii="Times New Roman" w:hAnsi="Times New Roman"/>
          <w:sz w:val="24"/>
          <w:szCs w:val="24"/>
        </w:rPr>
        <w:t>the offense was neither—</w:t>
      </w:r>
    </w:p>
    <w:p w14:paraId="4C7A1395" w14:textId="424E9ABD" w:rsidR="00C8265B" w:rsidRDefault="00606B21" w:rsidP="000F4E28">
      <w:pPr>
        <w:spacing w:line="480" w:lineRule="auto"/>
        <w:ind w:left="2160" w:hanging="720"/>
        <w:contextualSpacing/>
        <w:rPr>
          <w:rFonts w:ascii="Times New Roman" w:hAnsi="Times New Roman"/>
          <w:sz w:val="24"/>
          <w:szCs w:val="24"/>
        </w:rPr>
      </w:pPr>
      <w:r>
        <w:rPr>
          <w:rFonts w:ascii="Times New Roman" w:hAnsi="Times New Roman"/>
          <w:sz w:val="24"/>
          <w:szCs w:val="24"/>
        </w:rPr>
        <w:t>a</w:t>
      </w:r>
      <w:r w:rsidR="00963A1C">
        <w:rPr>
          <w:rFonts w:ascii="Times New Roman" w:hAnsi="Times New Roman"/>
          <w:sz w:val="24"/>
          <w:szCs w:val="24"/>
        </w:rPr>
        <w:t>.</w:t>
      </w:r>
      <w:r>
        <w:rPr>
          <w:rFonts w:ascii="Times New Roman" w:hAnsi="Times New Roman"/>
          <w:sz w:val="24"/>
          <w:szCs w:val="24"/>
        </w:rPr>
        <w:t>        a generally accepted and otherwise lawful form of conduct occurring solely for the purpose of or in support of</w:t>
      </w:r>
      <w:r w:rsidR="00C8265B">
        <w:rPr>
          <w:rFonts w:ascii="Times New Roman" w:hAnsi="Times New Roman"/>
          <w:sz w:val="24"/>
          <w:szCs w:val="24"/>
        </w:rPr>
        <w:t>—</w:t>
      </w:r>
      <w:r>
        <w:rPr>
          <w:rFonts w:ascii="Times New Roman" w:hAnsi="Times New Roman"/>
          <w:sz w:val="24"/>
          <w:szCs w:val="24"/>
        </w:rPr>
        <w:t xml:space="preserve"> </w:t>
      </w:r>
    </w:p>
    <w:p w14:paraId="59656D86" w14:textId="77777777" w:rsidR="00C8265B" w:rsidRDefault="00C8265B" w:rsidP="00C8265B">
      <w:pPr>
        <w:spacing w:line="480" w:lineRule="auto"/>
        <w:ind w:left="2160"/>
        <w:contextualSpacing/>
        <w:rPr>
          <w:rFonts w:ascii="Times New Roman" w:hAnsi="Times New Roman"/>
          <w:sz w:val="24"/>
          <w:szCs w:val="24"/>
        </w:rPr>
      </w:pP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00606B21">
        <w:rPr>
          <w:rFonts w:ascii="Times New Roman" w:hAnsi="Times New Roman"/>
          <w:sz w:val="24"/>
          <w:szCs w:val="24"/>
        </w:rPr>
        <w:t>fishing, hunting, or trapping</w:t>
      </w:r>
      <w:r w:rsidR="00963A1C">
        <w:rPr>
          <w:rFonts w:ascii="Times New Roman" w:hAnsi="Times New Roman"/>
          <w:sz w:val="24"/>
          <w:szCs w:val="24"/>
        </w:rPr>
        <w:t>;</w:t>
      </w:r>
      <w:r w:rsidR="00606B21">
        <w:rPr>
          <w:rFonts w:ascii="Times New Roman" w:hAnsi="Times New Roman"/>
          <w:sz w:val="24"/>
          <w:szCs w:val="24"/>
        </w:rPr>
        <w:t xml:space="preserve"> or </w:t>
      </w:r>
    </w:p>
    <w:p w14:paraId="04AC4BAA" w14:textId="0126A32D" w:rsidR="00606B21" w:rsidRDefault="00C8265B" w:rsidP="00C8265B">
      <w:pPr>
        <w:spacing w:line="480" w:lineRule="auto"/>
        <w:ind w:left="2160"/>
        <w:contextualSpacing/>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606B21">
        <w:rPr>
          <w:rFonts w:ascii="Times New Roman" w:hAnsi="Times New Roman"/>
          <w:sz w:val="24"/>
          <w:szCs w:val="24"/>
        </w:rPr>
        <w:t xml:space="preserve">wildlife management, </w:t>
      </w:r>
      <w:proofErr w:type="gramStart"/>
      <w:r w:rsidR="00606B21">
        <w:rPr>
          <w:rFonts w:ascii="Times New Roman" w:hAnsi="Times New Roman"/>
          <w:sz w:val="24"/>
          <w:szCs w:val="24"/>
        </w:rPr>
        <w:t>wildlife</w:t>
      </w:r>
      <w:proofErr w:type="gramEnd"/>
      <w:r w:rsidR="00606B21">
        <w:rPr>
          <w:rFonts w:ascii="Times New Roman" w:hAnsi="Times New Roman"/>
          <w:sz w:val="24"/>
          <w:szCs w:val="24"/>
        </w:rPr>
        <w:t xml:space="preserve"> or depredation control, or shooting preserve practices as regulated by state and federal law; nor</w:t>
      </w:r>
    </w:p>
    <w:p w14:paraId="60DF72C0" w14:textId="7E7FCDE0" w:rsidR="00606B21" w:rsidRDefault="00606B21" w:rsidP="000F4E28">
      <w:pPr>
        <w:spacing w:line="480" w:lineRule="auto"/>
        <w:ind w:left="2160" w:hanging="720"/>
        <w:contextualSpacing/>
        <w:rPr>
          <w:rFonts w:ascii="Times New Roman" w:hAnsi="Times New Roman"/>
          <w:sz w:val="24"/>
          <w:szCs w:val="24"/>
        </w:rPr>
      </w:pPr>
      <w:r>
        <w:rPr>
          <w:rFonts w:ascii="Times New Roman" w:hAnsi="Times New Roman"/>
          <w:sz w:val="24"/>
          <w:szCs w:val="24"/>
        </w:rPr>
        <w:t>b</w:t>
      </w:r>
      <w:r w:rsidR="00963A1C">
        <w:rPr>
          <w:rFonts w:ascii="Times New Roman" w:hAnsi="Times New Roman"/>
          <w:sz w:val="24"/>
          <w:szCs w:val="24"/>
        </w:rPr>
        <w:t>.</w:t>
      </w:r>
      <w:r>
        <w:rPr>
          <w:rFonts w:ascii="Times New Roman" w:hAnsi="Times New Roman"/>
          <w:sz w:val="24"/>
          <w:szCs w:val="24"/>
        </w:rPr>
        <w:t>        a generally accepted and otherwise lawful animal husbandry or agriculture practice involving livestock animals.</w:t>
      </w:r>
    </w:p>
    <w:p w14:paraId="77422037" w14:textId="77777777" w:rsidR="00606B21" w:rsidRDefault="00606B21" w:rsidP="000F4E28">
      <w:pPr>
        <w:spacing w:line="480" w:lineRule="auto"/>
        <w:ind w:firstLine="540"/>
        <w:rPr>
          <w:rFonts w:ascii="Times New Roman" w:hAnsi="Times New Roman"/>
          <w:sz w:val="24"/>
          <w:szCs w:val="24"/>
        </w:rPr>
      </w:pPr>
      <w:r>
        <w:rPr>
          <w:rFonts w:ascii="Times New Roman" w:hAnsi="Times New Roman"/>
          <w:sz w:val="24"/>
          <w:szCs w:val="24"/>
        </w:rPr>
        <w:t xml:space="preserve">You must all agree </w:t>
      </w:r>
      <w:r w:rsidRPr="00AE77F4">
        <w:rPr>
          <w:rFonts w:ascii="Times New Roman" w:hAnsi="Times New Roman"/>
          <w:sz w:val="24"/>
          <w:szCs w:val="24"/>
        </w:rPr>
        <w:t xml:space="preserve">on </w:t>
      </w:r>
      <w:proofErr w:type="gramStart"/>
      <w:r>
        <w:rPr>
          <w:rFonts w:ascii="Times New Roman" w:hAnsi="Times New Roman"/>
          <w:sz w:val="24"/>
          <w:szCs w:val="24"/>
        </w:rPr>
        <w:t>all of</w:t>
      </w:r>
      <w:proofErr w:type="gramEnd"/>
      <w:r>
        <w:rPr>
          <w:rFonts w:ascii="Times New Roman" w:hAnsi="Times New Roman"/>
          <w:sz w:val="24"/>
          <w:szCs w:val="24"/>
        </w:rPr>
        <w:t xml:space="preserve"> the elements above. </w:t>
      </w:r>
    </w:p>
    <w:p w14:paraId="3EDAD079" w14:textId="080A0A22" w:rsidR="00606B21" w:rsidRPr="00274B6A" w:rsidRDefault="00606B21" w:rsidP="000F4E28">
      <w:pPr>
        <w:tabs>
          <w:tab w:val="left" w:pos="1260"/>
        </w:tabs>
        <w:spacing w:after="120" w:line="480" w:lineRule="auto"/>
        <w:ind w:firstLine="540"/>
        <w:contextualSpacing/>
        <w:rPr>
          <w:rFonts w:ascii="Times New Roman" w:hAnsi="Times New Roman"/>
          <w:sz w:val="24"/>
          <w:szCs w:val="24"/>
        </w:rPr>
      </w:pPr>
      <w:r w:rsidRPr="00274B6A">
        <w:rPr>
          <w:rFonts w:ascii="Times New Roman" w:hAnsi="Times New Roman"/>
          <w:sz w:val="24"/>
          <w:szCs w:val="24"/>
        </w:rPr>
        <w:t xml:space="preserve">If you all agree the </w:t>
      </w:r>
      <w:r w:rsidR="00AB6450">
        <w:rPr>
          <w:rFonts w:ascii="Times New Roman" w:hAnsi="Times New Roman"/>
          <w:sz w:val="24"/>
          <w:szCs w:val="24"/>
        </w:rPr>
        <w:t>s</w:t>
      </w:r>
      <w:r w:rsidRPr="00274B6A">
        <w:rPr>
          <w:rFonts w:ascii="Times New Roman" w:hAnsi="Times New Roman"/>
          <w:sz w:val="24"/>
          <w:szCs w:val="24"/>
        </w:rPr>
        <w:t>tate has failed to prove, beyond a reasonable doubt, one or more of the elements listed above, you must find the defendant “not guilty.”</w:t>
      </w:r>
    </w:p>
    <w:p w14:paraId="6B7C7A69" w14:textId="0433624B" w:rsidR="00606B21" w:rsidRDefault="00606B21" w:rsidP="000F4E28">
      <w:pPr>
        <w:tabs>
          <w:tab w:val="left" w:pos="1260"/>
        </w:tabs>
        <w:spacing w:after="120" w:line="480" w:lineRule="auto"/>
        <w:ind w:firstLine="540"/>
        <w:contextualSpacing/>
        <w:rPr>
          <w:rFonts w:ascii="Times New Roman" w:hAnsi="Times New Roman"/>
          <w:sz w:val="24"/>
          <w:szCs w:val="24"/>
        </w:rPr>
      </w:pPr>
      <w:r w:rsidRPr="00274B6A">
        <w:rPr>
          <w:rFonts w:ascii="Times New Roman" w:hAnsi="Times New Roman"/>
          <w:sz w:val="24"/>
          <w:szCs w:val="24"/>
        </w:rPr>
        <w:t xml:space="preserve">If you all agree the </w:t>
      </w:r>
      <w:r w:rsidR="00AB6450">
        <w:rPr>
          <w:rFonts w:ascii="Times New Roman" w:hAnsi="Times New Roman"/>
          <w:sz w:val="24"/>
          <w:szCs w:val="24"/>
        </w:rPr>
        <w:t>s</w:t>
      </w:r>
      <w:r w:rsidRPr="00274B6A">
        <w:rPr>
          <w:rFonts w:ascii="Times New Roman" w:hAnsi="Times New Roman"/>
          <w:sz w:val="24"/>
          <w:szCs w:val="24"/>
        </w:rPr>
        <w:t xml:space="preserve">tate has proved, beyond a reasonable doubt, each of the </w:t>
      </w:r>
      <w:r>
        <w:rPr>
          <w:rFonts w:ascii="Times New Roman" w:hAnsi="Times New Roman"/>
          <w:sz w:val="24"/>
          <w:szCs w:val="24"/>
        </w:rPr>
        <w:t>eight</w:t>
      </w:r>
      <w:r w:rsidRPr="00274B6A">
        <w:rPr>
          <w:rFonts w:ascii="Times New Roman" w:hAnsi="Times New Roman"/>
          <w:sz w:val="24"/>
          <w:szCs w:val="24"/>
        </w:rPr>
        <w:t xml:space="preserve"> elements listed above, you must [find the defendant “guilty”/</w:t>
      </w:r>
      <w:r w:rsidR="00E1270D">
        <w:rPr>
          <w:rFonts w:ascii="Times New Roman" w:hAnsi="Times New Roman"/>
          <w:sz w:val="24"/>
          <w:szCs w:val="24"/>
        </w:rPr>
        <w:t xml:space="preserve">next </w:t>
      </w:r>
      <w:r w:rsidRPr="00274B6A">
        <w:rPr>
          <w:rFonts w:ascii="Times New Roman" w:hAnsi="Times New Roman"/>
          <w:sz w:val="24"/>
          <w:szCs w:val="24"/>
        </w:rPr>
        <w:t xml:space="preserve">consider whether </w:t>
      </w:r>
      <w:r w:rsidR="00E1270D">
        <w:rPr>
          <w:rFonts w:ascii="Times New Roman" w:hAnsi="Times New Roman"/>
          <w:sz w:val="24"/>
          <w:szCs w:val="24"/>
        </w:rPr>
        <w:t xml:space="preserve">the defendant is not guilty because of </w:t>
      </w:r>
      <w:r w:rsidR="003F7C42">
        <w:rPr>
          <w:rFonts w:ascii="Times New Roman" w:hAnsi="Times New Roman"/>
          <w:sz w:val="24"/>
          <w:szCs w:val="24"/>
        </w:rPr>
        <w:t xml:space="preserve">the defense of </w:t>
      </w:r>
      <w:r w:rsidR="00AB6450">
        <w:rPr>
          <w:rFonts w:ascii="Times New Roman" w:hAnsi="Times New Roman"/>
          <w:sz w:val="24"/>
          <w:szCs w:val="24"/>
        </w:rPr>
        <w:t>[</w:t>
      </w:r>
      <w:r w:rsidR="003F7C42">
        <w:rPr>
          <w:rFonts w:ascii="Times New Roman" w:hAnsi="Times New Roman"/>
          <w:i/>
          <w:iCs/>
          <w:sz w:val="24"/>
          <w:szCs w:val="24"/>
        </w:rPr>
        <w:t>insert defense, e.g.</w:t>
      </w:r>
      <w:r w:rsidR="003F7C42" w:rsidRPr="00DF0E4C">
        <w:rPr>
          <w:rFonts w:ascii="Times New Roman" w:hAnsi="Times New Roman"/>
          <w:sz w:val="24"/>
          <w:szCs w:val="24"/>
        </w:rPr>
        <w:t>,</w:t>
      </w:r>
      <w:r w:rsidR="00DF0E4C">
        <w:rPr>
          <w:rFonts w:ascii="Times New Roman" w:hAnsi="Times New Roman"/>
          <w:i/>
          <w:iCs/>
          <w:sz w:val="24"/>
          <w:szCs w:val="24"/>
        </w:rPr>
        <w:t xml:space="preserve"> </w:t>
      </w:r>
      <w:r w:rsidR="00C9117B" w:rsidRPr="007C0DAE">
        <w:rPr>
          <w:rFonts w:ascii="Times New Roman" w:hAnsi="Times New Roman"/>
          <w:sz w:val="24"/>
          <w:szCs w:val="24"/>
        </w:rPr>
        <w:t>bona fide experimentation for scientific research</w:t>
      </w:r>
      <w:r w:rsidR="00AB6450">
        <w:rPr>
          <w:rFonts w:ascii="Times New Roman" w:hAnsi="Times New Roman"/>
          <w:sz w:val="24"/>
          <w:szCs w:val="24"/>
        </w:rPr>
        <w:t>]</w:t>
      </w:r>
      <w:r w:rsidRPr="00274B6A">
        <w:rPr>
          <w:rFonts w:ascii="Times New Roman" w:hAnsi="Times New Roman"/>
          <w:sz w:val="24"/>
          <w:szCs w:val="24"/>
        </w:rPr>
        <w:t>].</w:t>
      </w:r>
    </w:p>
    <w:p w14:paraId="2DCE81EF" w14:textId="77777777" w:rsidR="00DD2F6C" w:rsidRDefault="00DD2F6C" w:rsidP="000F4E28">
      <w:pPr>
        <w:tabs>
          <w:tab w:val="left" w:pos="1260"/>
        </w:tabs>
        <w:spacing w:after="120" w:line="480" w:lineRule="auto"/>
        <w:ind w:firstLine="540"/>
        <w:contextualSpacing/>
        <w:rPr>
          <w:rFonts w:ascii="Times New Roman" w:hAnsi="Times New Roman"/>
          <w:sz w:val="24"/>
          <w:szCs w:val="24"/>
        </w:rPr>
      </w:pPr>
    </w:p>
    <w:p w14:paraId="76A38BE3" w14:textId="0513AA2C" w:rsidR="00DD2F6C" w:rsidRPr="00DD2F6C" w:rsidRDefault="00DD2F6C" w:rsidP="00DD2F6C">
      <w:pPr>
        <w:tabs>
          <w:tab w:val="left" w:pos="1260"/>
        </w:tabs>
        <w:spacing w:after="120" w:line="480" w:lineRule="auto"/>
        <w:contextualSpacing/>
        <w:jc w:val="center"/>
        <w:rPr>
          <w:rFonts w:ascii="Times New Roman" w:hAnsi="Times New Roman"/>
          <w:i/>
          <w:iCs/>
        </w:rPr>
      </w:pPr>
      <w:r w:rsidRPr="00FC253B">
        <w:rPr>
          <w:rFonts w:ascii="Times New Roman" w:hAnsi="Times New Roman"/>
          <w:i/>
          <w:iCs/>
        </w:rPr>
        <w:t xml:space="preserve">[Insert any other instructions raised by the evidence. Then continue with </w:t>
      </w:r>
      <w:r>
        <w:rPr>
          <w:rFonts w:ascii="Times New Roman" w:hAnsi="Times New Roman"/>
          <w:i/>
          <w:iCs/>
        </w:rPr>
        <w:t>t</w:t>
      </w:r>
      <w:r w:rsidRPr="00FC253B">
        <w:rPr>
          <w:rFonts w:ascii="Times New Roman" w:hAnsi="Times New Roman"/>
          <w:i/>
          <w:iCs/>
        </w:rPr>
        <w:t>he verdict form found in CPJC 2.1, the general charge.]</w:t>
      </w:r>
    </w:p>
    <w:p w14:paraId="160D772E" w14:textId="77777777" w:rsidR="007A7316" w:rsidRPr="00100E00" w:rsidRDefault="007A7316" w:rsidP="000F4E28">
      <w:pPr>
        <w:tabs>
          <w:tab w:val="left" w:pos="1260"/>
        </w:tabs>
        <w:spacing w:after="120" w:line="480" w:lineRule="auto"/>
        <w:ind w:firstLine="540"/>
        <w:contextualSpacing/>
        <w:rPr>
          <w:rFonts w:ascii="Times New Roman" w:hAnsi="Times New Roman"/>
        </w:rPr>
      </w:pPr>
    </w:p>
    <w:p w14:paraId="5B8D845C" w14:textId="50DA090C" w:rsidR="007A7316" w:rsidRPr="00100E00" w:rsidRDefault="009B7AC5" w:rsidP="000F4E28">
      <w:pPr>
        <w:tabs>
          <w:tab w:val="left" w:pos="1260"/>
        </w:tabs>
        <w:spacing w:after="120" w:line="480" w:lineRule="auto"/>
        <w:contextualSpacing/>
        <w:jc w:val="center"/>
        <w:rPr>
          <w:rFonts w:ascii="Times New Roman" w:hAnsi="Times New Roman"/>
          <w:b/>
          <w:bCs/>
        </w:rPr>
      </w:pPr>
      <w:r w:rsidRPr="00100E00">
        <w:rPr>
          <w:rFonts w:ascii="Times New Roman" w:hAnsi="Times New Roman"/>
          <w:b/>
          <w:bCs/>
        </w:rPr>
        <w:t>COMMENT</w:t>
      </w:r>
      <w:r w:rsidRPr="00100E00">
        <w:rPr>
          <w:rFonts w:ascii="Times New Roman" w:eastAsia="Times New Roman" w:hAnsi="Times New Roman"/>
          <w:color w:val="000000"/>
          <w:shd w:val="clear" w:color="auto" w:fill="FFFFFF"/>
        </w:rPr>
        <w:t xml:space="preserve"> </w:t>
      </w:r>
    </w:p>
    <w:p w14:paraId="0DC5BA5D" w14:textId="55C3F9A6" w:rsidR="00313DDF" w:rsidRPr="00100E00" w:rsidRDefault="007A7316" w:rsidP="000F4E28">
      <w:pPr>
        <w:tabs>
          <w:tab w:val="left" w:pos="1260"/>
        </w:tabs>
        <w:spacing w:after="120" w:line="480" w:lineRule="auto"/>
        <w:ind w:firstLine="540"/>
        <w:contextualSpacing/>
        <w:rPr>
          <w:rFonts w:ascii="Times New Roman" w:hAnsi="Times New Roman"/>
        </w:rPr>
      </w:pPr>
      <w:r w:rsidRPr="00100E00">
        <w:rPr>
          <w:rFonts w:ascii="Times New Roman" w:hAnsi="Times New Roman"/>
        </w:rPr>
        <w:t>The Penal Code provides no definition of “poison,” nor is a definition generally recommended.</w:t>
      </w:r>
      <w:r w:rsidR="00313DDF" w:rsidRPr="00100E00">
        <w:rPr>
          <w:rFonts w:ascii="Times New Roman" w:hAnsi="Times New Roman"/>
        </w:rPr>
        <w:t xml:space="preserve"> The Committee debated whether administering poison is a nature</w:t>
      </w:r>
      <w:r w:rsidR="00E41F5E" w:rsidRPr="00100E00">
        <w:rPr>
          <w:rFonts w:ascii="Times New Roman" w:hAnsi="Times New Roman"/>
        </w:rPr>
        <w:t>-</w:t>
      </w:r>
      <w:r w:rsidR="00313DDF" w:rsidRPr="00100E00">
        <w:rPr>
          <w:rFonts w:ascii="Times New Roman" w:hAnsi="Times New Roman"/>
        </w:rPr>
        <w:t>of</w:t>
      </w:r>
      <w:r w:rsidR="00E41F5E" w:rsidRPr="00100E00">
        <w:rPr>
          <w:rFonts w:ascii="Times New Roman" w:hAnsi="Times New Roman"/>
        </w:rPr>
        <w:t>-</w:t>
      </w:r>
      <w:r w:rsidR="00313DDF" w:rsidRPr="00100E00">
        <w:rPr>
          <w:rFonts w:ascii="Times New Roman" w:hAnsi="Times New Roman"/>
        </w:rPr>
        <w:t>conduct or result</w:t>
      </w:r>
      <w:r w:rsidR="00E41F5E" w:rsidRPr="00100E00">
        <w:rPr>
          <w:rFonts w:ascii="Times New Roman" w:hAnsi="Times New Roman"/>
        </w:rPr>
        <w:t>-</w:t>
      </w:r>
      <w:r w:rsidR="00313DDF" w:rsidRPr="00100E00">
        <w:rPr>
          <w:rFonts w:ascii="Times New Roman" w:hAnsi="Times New Roman"/>
        </w:rPr>
        <w:t>of</w:t>
      </w:r>
      <w:r w:rsidR="00E41F5E" w:rsidRPr="00100E00">
        <w:rPr>
          <w:rFonts w:ascii="Times New Roman" w:hAnsi="Times New Roman"/>
        </w:rPr>
        <w:t>-</w:t>
      </w:r>
      <w:r w:rsidR="00313DDF" w:rsidRPr="00100E00">
        <w:rPr>
          <w:rFonts w:ascii="Times New Roman" w:hAnsi="Times New Roman"/>
        </w:rPr>
        <w:t>conduct</w:t>
      </w:r>
      <w:r w:rsidR="00E41F5E" w:rsidRPr="00100E00">
        <w:rPr>
          <w:rFonts w:ascii="Times New Roman" w:hAnsi="Times New Roman"/>
        </w:rPr>
        <w:t xml:space="preserve"> offense</w:t>
      </w:r>
      <w:r w:rsidR="00313DDF" w:rsidRPr="00100E00">
        <w:rPr>
          <w:rFonts w:ascii="Times New Roman" w:hAnsi="Times New Roman"/>
        </w:rPr>
        <w:t xml:space="preserve">. On </w:t>
      </w:r>
      <w:r w:rsidR="00313DDF" w:rsidRPr="00100E00">
        <w:rPr>
          <w:rFonts w:ascii="Times New Roman" w:hAnsi="Times New Roman"/>
        </w:rPr>
        <w:lastRenderedPageBreak/>
        <w:t xml:space="preserve">the one hand, the legislature chose to make the bad act the administering of poison, not “poisoning” or “causing an animal to be poisoned,” which might lean toward a conclusion the offense is a nature of conduct. On the other hand, administering poison implies a result—that the poison was administered. </w:t>
      </w:r>
    </w:p>
    <w:p w14:paraId="7F36838C" w14:textId="424E839B" w:rsidR="00313DDF" w:rsidRPr="00100E00" w:rsidRDefault="00313DDF" w:rsidP="000F4E28">
      <w:pPr>
        <w:tabs>
          <w:tab w:val="left" w:pos="1260"/>
        </w:tabs>
        <w:spacing w:after="120" w:line="480" w:lineRule="auto"/>
        <w:ind w:firstLine="540"/>
        <w:contextualSpacing/>
        <w:rPr>
          <w:rFonts w:ascii="Times New Roman" w:hAnsi="Times New Roman"/>
        </w:rPr>
      </w:pPr>
      <w:r w:rsidRPr="00100E00">
        <w:rPr>
          <w:rFonts w:ascii="Times New Roman" w:hAnsi="Times New Roman"/>
        </w:rPr>
        <w:t>Yet, the concepts of</w:t>
      </w:r>
      <w:r w:rsidR="00E41F5E" w:rsidRPr="00100E00">
        <w:rPr>
          <w:rFonts w:ascii="Times New Roman" w:hAnsi="Times New Roman"/>
        </w:rPr>
        <w:t xml:space="preserve"> the verb</w:t>
      </w:r>
      <w:r w:rsidR="00A91F2C" w:rsidRPr="00100E00">
        <w:rPr>
          <w:rFonts w:ascii="Times New Roman" w:hAnsi="Times New Roman"/>
        </w:rPr>
        <w:t xml:space="preserve"> </w:t>
      </w:r>
      <w:r w:rsidRPr="00100E00">
        <w:rPr>
          <w:rFonts w:ascii="Times New Roman" w:hAnsi="Times New Roman"/>
        </w:rPr>
        <w:t>“to administer”</w:t>
      </w:r>
      <w:r w:rsidR="00E41F5E" w:rsidRPr="00100E00">
        <w:rPr>
          <w:rFonts w:ascii="Times New Roman" w:hAnsi="Times New Roman"/>
        </w:rPr>
        <w:t xml:space="preserve"> (which suggests nature of conduct) and the noun “poison” (which suggests circumstance) </w:t>
      </w:r>
      <w:r w:rsidRPr="00100E00">
        <w:rPr>
          <w:rFonts w:ascii="Times New Roman" w:hAnsi="Times New Roman"/>
        </w:rPr>
        <w:t xml:space="preserve">seem </w:t>
      </w:r>
      <w:proofErr w:type="gramStart"/>
      <w:r w:rsidRPr="00100E00">
        <w:rPr>
          <w:rFonts w:ascii="Times New Roman" w:hAnsi="Times New Roman"/>
        </w:rPr>
        <w:t>separable, and</w:t>
      </w:r>
      <w:proofErr w:type="gramEnd"/>
      <w:r w:rsidRPr="00100E00">
        <w:rPr>
          <w:rFonts w:ascii="Times New Roman" w:hAnsi="Times New Roman"/>
        </w:rPr>
        <w:t xml:space="preserve"> separating them may more closely respect the intention of the legislature based on the grammatical structure of the statute and existing rules</w:t>
      </w:r>
      <w:r w:rsidR="00E41F5E" w:rsidRPr="00100E00">
        <w:rPr>
          <w:rFonts w:ascii="Times New Roman" w:hAnsi="Times New Roman"/>
        </w:rPr>
        <w:t xml:space="preserve"> and the mental state definitions</w:t>
      </w:r>
      <w:r w:rsidRPr="00100E00">
        <w:rPr>
          <w:rFonts w:ascii="Times New Roman" w:hAnsi="Times New Roman"/>
        </w:rPr>
        <w:t xml:space="preserve">. The </w:t>
      </w:r>
      <w:r w:rsidR="004F2506" w:rsidRPr="00100E00">
        <w:rPr>
          <w:rFonts w:ascii="Times New Roman" w:hAnsi="Times New Roman"/>
        </w:rPr>
        <w:t>plain language</w:t>
      </w:r>
      <w:r w:rsidRPr="00100E00">
        <w:rPr>
          <w:rFonts w:ascii="Times New Roman" w:hAnsi="Times New Roman"/>
        </w:rPr>
        <w:t xml:space="preserve"> of “administer” seems </w:t>
      </w:r>
      <w:r w:rsidR="00E41F5E" w:rsidRPr="00100E00">
        <w:rPr>
          <w:rFonts w:ascii="Times New Roman" w:hAnsi="Times New Roman"/>
        </w:rPr>
        <w:t>to require direct application to the animal,</w:t>
      </w:r>
      <w:r w:rsidR="005046BF" w:rsidRPr="00100E00">
        <w:rPr>
          <w:rFonts w:ascii="Times New Roman" w:hAnsi="Times New Roman"/>
        </w:rPr>
        <w:t xml:space="preserve"> </w:t>
      </w:r>
      <w:r w:rsidR="00E41F5E" w:rsidRPr="00100E00">
        <w:rPr>
          <w:rFonts w:ascii="Times New Roman" w:hAnsi="Times New Roman"/>
        </w:rPr>
        <w:t>and reckless</w:t>
      </w:r>
      <w:r w:rsidR="005046BF" w:rsidRPr="00100E00">
        <w:rPr>
          <w:rFonts w:ascii="Times New Roman" w:hAnsi="Times New Roman"/>
        </w:rPr>
        <w:t>ness</w:t>
      </w:r>
      <w:r w:rsidR="00E41F5E" w:rsidRPr="00100E00">
        <w:rPr>
          <w:rFonts w:ascii="Times New Roman" w:hAnsi="Times New Roman"/>
        </w:rPr>
        <w:t xml:space="preserve"> does not fit naturally with that concept. But the application of recklessness to “poison” as a circumstance of the offense seems easy and clear</w:t>
      </w:r>
      <w:r w:rsidRPr="00100E00">
        <w:rPr>
          <w:rFonts w:ascii="Times New Roman" w:hAnsi="Times New Roman"/>
        </w:rPr>
        <w:t xml:space="preserve">. The Committee </w:t>
      </w:r>
      <w:r w:rsidR="00E41F5E" w:rsidRPr="00100E00">
        <w:rPr>
          <w:rFonts w:ascii="Times New Roman" w:hAnsi="Times New Roman"/>
        </w:rPr>
        <w:t xml:space="preserve">thus </w:t>
      </w:r>
      <w:r w:rsidRPr="00100E00">
        <w:rPr>
          <w:rFonts w:ascii="Times New Roman" w:hAnsi="Times New Roman"/>
        </w:rPr>
        <w:t>decided to offer mens rea definitions that separate out the two concepts. This approach seems to respect the decision of the legislature in this offense to include recklessness as a culpable mental state while also honoring its definitions of the culpable mental states and its restriction of their applications.</w:t>
      </w:r>
    </w:p>
    <w:p w14:paraId="098590C5" w14:textId="7EB237A3" w:rsidR="006945D2" w:rsidRPr="00100E00" w:rsidRDefault="006945D2" w:rsidP="000F4E28">
      <w:pPr>
        <w:tabs>
          <w:tab w:val="left" w:pos="1260"/>
        </w:tabs>
        <w:spacing w:after="120" w:line="480" w:lineRule="auto"/>
        <w:contextualSpacing/>
        <w:rPr>
          <w:rFonts w:ascii="Times New Roman" w:hAnsi="Times New Roman"/>
        </w:rPr>
      </w:pPr>
      <w:r w:rsidRPr="00100E00">
        <w:rPr>
          <w:rFonts w:ascii="Times New Roman" w:hAnsi="Times New Roman"/>
        </w:rPr>
        <w:br w:type="page"/>
      </w:r>
    </w:p>
    <w:p w14:paraId="48975F41" w14:textId="79E10895" w:rsidR="00BA73DA" w:rsidRPr="007C0DAE" w:rsidRDefault="00E563AD" w:rsidP="000F4E28">
      <w:pPr>
        <w:pStyle w:val="Heading1"/>
        <w:spacing w:line="480" w:lineRule="auto"/>
        <w:rPr>
          <w:sz w:val="24"/>
          <w:szCs w:val="24"/>
        </w:rPr>
      </w:pPr>
      <w:bookmarkStart w:id="7" w:name="_Toc110600702"/>
      <w:r w:rsidRPr="007C0DAE">
        <w:rPr>
          <w:sz w:val="24"/>
          <w:szCs w:val="24"/>
        </w:rPr>
        <w:lastRenderedPageBreak/>
        <w:t>CPJC 42.</w:t>
      </w:r>
      <w:r w:rsidR="0040301C">
        <w:rPr>
          <w:sz w:val="24"/>
          <w:szCs w:val="24"/>
        </w:rPr>
        <w:t>42</w:t>
      </w:r>
      <w:r w:rsidRPr="007C0DAE">
        <w:rPr>
          <w:sz w:val="24"/>
          <w:szCs w:val="24"/>
        </w:rPr>
        <w:tab/>
      </w:r>
      <w:r w:rsidR="00CB03DC">
        <w:rPr>
          <w:sz w:val="24"/>
          <w:szCs w:val="24"/>
        </w:rPr>
        <w:t>Instruction—</w:t>
      </w:r>
      <w:r w:rsidR="00F27274">
        <w:rPr>
          <w:sz w:val="24"/>
          <w:szCs w:val="24"/>
        </w:rPr>
        <w:t>Defense of Bona Fide Experimentation</w:t>
      </w:r>
      <w:r w:rsidR="000B7E54" w:rsidRPr="007C0DAE">
        <w:rPr>
          <w:sz w:val="24"/>
          <w:szCs w:val="24"/>
        </w:rPr>
        <w:t xml:space="preserve"> </w:t>
      </w:r>
      <w:bookmarkEnd w:id="7"/>
    </w:p>
    <w:p w14:paraId="722E1C06" w14:textId="77777777" w:rsidR="00BA73DA" w:rsidRPr="007C0DAE" w:rsidRDefault="00BA73DA" w:rsidP="000F4E28">
      <w:pPr>
        <w:tabs>
          <w:tab w:val="left" w:pos="1260"/>
        </w:tabs>
        <w:spacing w:after="120" w:line="480" w:lineRule="auto"/>
        <w:contextualSpacing/>
        <w:jc w:val="center"/>
        <w:rPr>
          <w:rFonts w:ascii="Times New Roman" w:hAnsi="Times New Roman"/>
          <w:sz w:val="24"/>
          <w:szCs w:val="24"/>
        </w:rPr>
      </w:pPr>
    </w:p>
    <w:p w14:paraId="0764D5A4" w14:textId="59F202CB" w:rsidR="00EC609E" w:rsidRPr="00D557DF" w:rsidRDefault="00D557DF" w:rsidP="00D557DF">
      <w:pPr>
        <w:tabs>
          <w:tab w:val="left" w:pos="1260"/>
        </w:tabs>
        <w:spacing w:after="120" w:line="480" w:lineRule="auto"/>
        <w:ind w:firstLine="720"/>
        <w:contextualSpacing/>
        <w:jc w:val="center"/>
        <w:rPr>
          <w:rFonts w:ascii="Times New Roman" w:hAnsi="Times New Roman"/>
          <w:i/>
          <w:iCs/>
          <w:sz w:val="24"/>
          <w:szCs w:val="24"/>
        </w:rPr>
      </w:pPr>
      <w:r>
        <w:rPr>
          <w:rFonts w:ascii="Times New Roman" w:hAnsi="Times New Roman"/>
          <w:i/>
          <w:iCs/>
          <w:sz w:val="24"/>
          <w:szCs w:val="24"/>
        </w:rPr>
        <w:t>[Insert instructions for underl</w:t>
      </w:r>
      <w:r w:rsidR="009500EE">
        <w:rPr>
          <w:rFonts w:ascii="Times New Roman" w:hAnsi="Times New Roman"/>
          <w:i/>
          <w:iCs/>
          <w:sz w:val="24"/>
          <w:szCs w:val="24"/>
        </w:rPr>
        <w:t>y</w:t>
      </w:r>
      <w:r>
        <w:rPr>
          <w:rFonts w:ascii="Times New Roman" w:hAnsi="Times New Roman"/>
          <w:i/>
          <w:iCs/>
          <w:sz w:val="24"/>
          <w:szCs w:val="24"/>
        </w:rPr>
        <w:t>ing offense.]</w:t>
      </w:r>
    </w:p>
    <w:p w14:paraId="15EB08FE" w14:textId="08FCA253" w:rsidR="00C16489" w:rsidRPr="007C0DAE" w:rsidRDefault="00C16489" w:rsidP="000F4E28">
      <w:pPr>
        <w:tabs>
          <w:tab w:val="left" w:pos="1260"/>
        </w:tabs>
        <w:spacing w:after="120" w:line="480" w:lineRule="auto"/>
        <w:ind w:firstLine="720"/>
        <w:contextualSpacing/>
        <w:rPr>
          <w:rFonts w:ascii="Times New Roman" w:hAnsi="Times New Roman"/>
          <w:sz w:val="24"/>
          <w:szCs w:val="24"/>
        </w:rPr>
      </w:pPr>
      <w:r w:rsidRPr="007C0DAE">
        <w:rPr>
          <w:rFonts w:ascii="Times New Roman" w:hAnsi="Times New Roman"/>
          <w:sz w:val="24"/>
          <w:szCs w:val="24"/>
        </w:rPr>
        <w:t>If you all agree the state has proved, beyond a reasonable doubt, each of the [</w:t>
      </w:r>
      <w:r w:rsidRPr="009500EE">
        <w:rPr>
          <w:rFonts w:ascii="Times New Roman" w:hAnsi="Times New Roman"/>
          <w:i/>
          <w:iCs/>
          <w:sz w:val="24"/>
          <w:szCs w:val="24"/>
        </w:rPr>
        <w:t>number</w:t>
      </w:r>
      <w:r w:rsidRPr="007C0DAE">
        <w:rPr>
          <w:rFonts w:ascii="Times New Roman" w:hAnsi="Times New Roman"/>
          <w:sz w:val="24"/>
          <w:szCs w:val="24"/>
        </w:rPr>
        <w:t xml:space="preserve">] elements listed above, you must next consider whether the defendant is not guilty because of the defense of </w:t>
      </w:r>
      <w:r w:rsidR="00313DDF" w:rsidRPr="007C0DAE">
        <w:rPr>
          <w:rFonts w:ascii="Times New Roman" w:hAnsi="Times New Roman"/>
          <w:sz w:val="24"/>
          <w:szCs w:val="24"/>
        </w:rPr>
        <w:t xml:space="preserve">bona fide experimentation for </w:t>
      </w:r>
      <w:r w:rsidRPr="007C0DAE">
        <w:rPr>
          <w:rFonts w:ascii="Times New Roman" w:hAnsi="Times New Roman"/>
          <w:sz w:val="24"/>
          <w:szCs w:val="24"/>
        </w:rPr>
        <w:t>scientific research.</w:t>
      </w:r>
    </w:p>
    <w:p w14:paraId="74C4AC7F" w14:textId="3B82B49B" w:rsidR="00C16489" w:rsidRPr="007C0DAE" w:rsidRDefault="00C16489" w:rsidP="000F4E28">
      <w:pPr>
        <w:tabs>
          <w:tab w:val="left" w:pos="1260"/>
        </w:tabs>
        <w:spacing w:after="120" w:line="480" w:lineRule="auto"/>
        <w:ind w:firstLine="720"/>
        <w:contextualSpacing/>
        <w:rPr>
          <w:rFonts w:ascii="Times New Roman" w:hAnsi="Times New Roman"/>
          <w:b/>
          <w:bCs/>
          <w:sz w:val="24"/>
          <w:szCs w:val="24"/>
        </w:rPr>
      </w:pPr>
      <w:r w:rsidRPr="007C0DAE">
        <w:rPr>
          <w:rFonts w:ascii="Times New Roman" w:hAnsi="Times New Roman"/>
          <w:b/>
          <w:bCs/>
          <w:sz w:val="24"/>
          <w:szCs w:val="24"/>
        </w:rPr>
        <w:t>Scientific Research Defense</w:t>
      </w:r>
    </w:p>
    <w:p w14:paraId="6A474885" w14:textId="121C25AC" w:rsidR="00C16489" w:rsidRPr="007C0DAE" w:rsidRDefault="00C16489" w:rsidP="000F4E28">
      <w:pPr>
        <w:tabs>
          <w:tab w:val="left" w:pos="1260"/>
        </w:tabs>
        <w:spacing w:after="120" w:line="480" w:lineRule="auto"/>
        <w:ind w:firstLine="720"/>
        <w:contextualSpacing/>
        <w:rPr>
          <w:rFonts w:ascii="Times New Roman" w:hAnsi="Times New Roman"/>
          <w:sz w:val="24"/>
          <w:szCs w:val="24"/>
        </w:rPr>
      </w:pPr>
      <w:r w:rsidRPr="007C0DAE">
        <w:rPr>
          <w:rFonts w:ascii="Times New Roman" w:hAnsi="Times New Roman"/>
          <w:sz w:val="24"/>
          <w:szCs w:val="24"/>
        </w:rPr>
        <w:t>It is a defense to cruelty to nonlivestock animals</w:t>
      </w:r>
      <w:r w:rsidR="00C26EBD">
        <w:rPr>
          <w:rFonts w:ascii="Times New Roman" w:hAnsi="Times New Roman"/>
          <w:sz w:val="24"/>
          <w:szCs w:val="24"/>
        </w:rPr>
        <w:t xml:space="preserve"> that</w:t>
      </w:r>
      <w:r w:rsidR="00C07C97">
        <w:rPr>
          <w:rFonts w:ascii="Times New Roman" w:hAnsi="Times New Roman"/>
          <w:sz w:val="24"/>
          <w:szCs w:val="24"/>
        </w:rPr>
        <w:t>, at the time</w:t>
      </w:r>
      <w:r w:rsidR="005E2167">
        <w:rPr>
          <w:rFonts w:ascii="Times New Roman" w:hAnsi="Times New Roman"/>
          <w:sz w:val="24"/>
          <w:szCs w:val="24"/>
        </w:rPr>
        <w:t xml:space="preserve"> of the conduct</w:t>
      </w:r>
      <w:r w:rsidR="00C07C97">
        <w:rPr>
          <w:rFonts w:ascii="Times New Roman" w:hAnsi="Times New Roman"/>
          <w:sz w:val="24"/>
          <w:szCs w:val="24"/>
        </w:rPr>
        <w:t>,</w:t>
      </w:r>
      <w:r w:rsidRPr="007C0DAE">
        <w:rPr>
          <w:rFonts w:ascii="Times New Roman" w:hAnsi="Times New Roman"/>
          <w:sz w:val="24"/>
          <w:szCs w:val="24"/>
        </w:rPr>
        <w:t xml:space="preserve"> the person was engaged in bona fide experimentation for scientific research.</w:t>
      </w:r>
    </w:p>
    <w:p w14:paraId="64E5FA46" w14:textId="77777777" w:rsidR="00BA73DA" w:rsidRPr="007C0DAE" w:rsidRDefault="00BA73DA" w:rsidP="000F4E28">
      <w:pPr>
        <w:tabs>
          <w:tab w:val="left" w:pos="1260"/>
        </w:tabs>
        <w:spacing w:after="120" w:line="480" w:lineRule="auto"/>
        <w:ind w:firstLine="720"/>
        <w:contextualSpacing/>
        <w:rPr>
          <w:rFonts w:ascii="Times New Roman" w:hAnsi="Times New Roman"/>
          <w:b/>
          <w:bCs/>
          <w:sz w:val="24"/>
          <w:szCs w:val="24"/>
        </w:rPr>
      </w:pPr>
      <w:r w:rsidRPr="007C0DAE">
        <w:rPr>
          <w:rFonts w:ascii="Times New Roman" w:hAnsi="Times New Roman"/>
          <w:b/>
          <w:bCs/>
          <w:sz w:val="24"/>
          <w:szCs w:val="24"/>
        </w:rPr>
        <w:t>Burden of Proof</w:t>
      </w:r>
    </w:p>
    <w:p w14:paraId="71C75764" w14:textId="77777777" w:rsidR="00BA73DA" w:rsidRPr="007C0DAE" w:rsidRDefault="00BA73DA" w:rsidP="000F4E28">
      <w:pPr>
        <w:tabs>
          <w:tab w:val="left" w:pos="1260"/>
        </w:tabs>
        <w:spacing w:after="120" w:line="480" w:lineRule="auto"/>
        <w:ind w:firstLine="720"/>
        <w:contextualSpacing/>
        <w:rPr>
          <w:rFonts w:ascii="Times New Roman" w:hAnsi="Times New Roman"/>
          <w:sz w:val="24"/>
          <w:szCs w:val="24"/>
        </w:rPr>
      </w:pPr>
      <w:r w:rsidRPr="007C0DAE">
        <w:rPr>
          <w:rFonts w:ascii="Times New Roman" w:hAnsi="Times New Roman"/>
          <w:sz w:val="24"/>
          <w:szCs w:val="24"/>
        </w:rPr>
        <w:t>The defendant is not required to prove that he was engaged in bona fide experimentation for scientific research. Rather, the state must prove, beyond a reasonable doubt, that the defendant was not engaged in bona fide experimentation for scientific research.</w:t>
      </w:r>
    </w:p>
    <w:p w14:paraId="6F423607" w14:textId="77777777" w:rsidR="00BA73DA" w:rsidRPr="007C0DAE" w:rsidRDefault="00BA73DA" w:rsidP="000F4E28">
      <w:pPr>
        <w:tabs>
          <w:tab w:val="left" w:pos="1260"/>
        </w:tabs>
        <w:spacing w:after="120" w:line="480" w:lineRule="auto"/>
        <w:ind w:firstLine="720"/>
        <w:contextualSpacing/>
        <w:rPr>
          <w:rFonts w:ascii="Times New Roman" w:hAnsi="Times New Roman"/>
          <w:b/>
          <w:bCs/>
          <w:sz w:val="24"/>
          <w:szCs w:val="24"/>
        </w:rPr>
      </w:pPr>
      <w:r w:rsidRPr="007C0DAE">
        <w:rPr>
          <w:rFonts w:ascii="Times New Roman" w:hAnsi="Times New Roman"/>
          <w:b/>
          <w:bCs/>
          <w:sz w:val="24"/>
          <w:szCs w:val="24"/>
        </w:rPr>
        <w:t>Application of Law to Facts</w:t>
      </w:r>
    </w:p>
    <w:p w14:paraId="6A9D4529" w14:textId="0A3CBD1C" w:rsidR="00BA73DA" w:rsidRPr="007C0DAE" w:rsidRDefault="00BA73DA" w:rsidP="000F4E28">
      <w:pPr>
        <w:tabs>
          <w:tab w:val="left" w:pos="1260"/>
        </w:tabs>
        <w:spacing w:after="120" w:line="480" w:lineRule="auto"/>
        <w:ind w:firstLine="720"/>
        <w:contextualSpacing/>
        <w:rPr>
          <w:rFonts w:ascii="Times New Roman" w:hAnsi="Times New Roman"/>
          <w:sz w:val="24"/>
          <w:szCs w:val="24"/>
        </w:rPr>
      </w:pPr>
      <w:r w:rsidRPr="007C0DAE">
        <w:rPr>
          <w:rFonts w:ascii="Times New Roman" w:hAnsi="Times New Roman"/>
          <w:sz w:val="24"/>
          <w:szCs w:val="24"/>
        </w:rPr>
        <w:t>To decide the issue of scientific research, you must determine whether the state has proved, beyond a reasonable doubt, that the defendant was not engaged in bona fi</w:t>
      </w:r>
      <w:r w:rsidR="00EC609E" w:rsidRPr="007C0DAE">
        <w:rPr>
          <w:rFonts w:ascii="Times New Roman" w:hAnsi="Times New Roman"/>
          <w:sz w:val="24"/>
          <w:szCs w:val="24"/>
        </w:rPr>
        <w:t>d</w:t>
      </w:r>
      <w:r w:rsidRPr="007C0DAE">
        <w:rPr>
          <w:rFonts w:ascii="Times New Roman" w:hAnsi="Times New Roman"/>
          <w:sz w:val="24"/>
          <w:szCs w:val="24"/>
        </w:rPr>
        <w:t>e experimentation for scientific research.</w:t>
      </w:r>
    </w:p>
    <w:p w14:paraId="4A40CBF3" w14:textId="77777777" w:rsidR="009925DD" w:rsidRPr="007C0DAE" w:rsidRDefault="009925DD" w:rsidP="000F4E28">
      <w:pPr>
        <w:tabs>
          <w:tab w:val="left" w:pos="1260"/>
        </w:tabs>
        <w:spacing w:after="120" w:line="480" w:lineRule="auto"/>
        <w:ind w:firstLine="720"/>
        <w:contextualSpacing/>
        <w:rPr>
          <w:rFonts w:ascii="Times New Roman" w:hAnsi="Times New Roman"/>
          <w:sz w:val="24"/>
          <w:szCs w:val="24"/>
        </w:rPr>
      </w:pPr>
      <w:r w:rsidRPr="007C0DAE">
        <w:rPr>
          <w:rFonts w:ascii="Times New Roman" w:hAnsi="Times New Roman"/>
          <w:sz w:val="24"/>
          <w:szCs w:val="24"/>
        </w:rPr>
        <w:t>If you all agree that the state has failed to prove, beyond a reasonable doubt, that the defendant was not engaged in bona fide experimentation for scientific research, you must find the defendant “not guilty.”</w:t>
      </w:r>
    </w:p>
    <w:p w14:paraId="757A8526" w14:textId="2CD2FD2B" w:rsidR="009925DD" w:rsidRDefault="009925DD" w:rsidP="000F4E28">
      <w:pPr>
        <w:tabs>
          <w:tab w:val="left" w:pos="1260"/>
        </w:tabs>
        <w:spacing w:after="120" w:line="480" w:lineRule="auto"/>
        <w:ind w:firstLine="720"/>
        <w:contextualSpacing/>
        <w:rPr>
          <w:rFonts w:ascii="Times New Roman" w:hAnsi="Times New Roman"/>
          <w:sz w:val="24"/>
          <w:szCs w:val="24"/>
        </w:rPr>
      </w:pPr>
      <w:r w:rsidRPr="007C0DAE">
        <w:rPr>
          <w:rFonts w:ascii="Times New Roman" w:hAnsi="Times New Roman"/>
          <w:sz w:val="24"/>
          <w:szCs w:val="24"/>
        </w:rPr>
        <w:t xml:space="preserve">If you all agree the state has proved, beyond a reasonable doubt, each of the elements of the offense of cruelty to nonlivestock animals, and you </w:t>
      </w:r>
      <w:r w:rsidR="00A9507C">
        <w:rPr>
          <w:rFonts w:ascii="Times New Roman" w:hAnsi="Times New Roman"/>
          <w:sz w:val="24"/>
          <w:szCs w:val="24"/>
        </w:rPr>
        <w:t>all agree</w:t>
      </w:r>
      <w:r w:rsidR="00C10F6E">
        <w:rPr>
          <w:rFonts w:ascii="Times New Roman" w:hAnsi="Times New Roman"/>
          <w:sz w:val="24"/>
          <w:szCs w:val="24"/>
        </w:rPr>
        <w:t xml:space="preserve"> the state has proved</w:t>
      </w:r>
      <w:r w:rsidRPr="007C0DAE">
        <w:rPr>
          <w:rFonts w:ascii="Times New Roman" w:hAnsi="Times New Roman"/>
          <w:sz w:val="24"/>
          <w:szCs w:val="24"/>
        </w:rPr>
        <w:t xml:space="preserve">, beyond a </w:t>
      </w:r>
      <w:r w:rsidRPr="007C0DAE">
        <w:rPr>
          <w:rFonts w:ascii="Times New Roman" w:hAnsi="Times New Roman"/>
          <w:sz w:val="24"/>
          <w:szCs w:val="24"/>
        </w:rPr>
        <w:lastRenderedPageBreak/>
        <w:t>reasonable doubt, that the defendant was not engaged in bona fide experimentation for scientific research, you must find the defendant “guilty.”</w:t>
      </w:r>
    </w:p>
    <w:p w14:paraId="697B28A2" w14:textId="77777777" w:rsidR="009715B9" w:rsidRDefault="009715B9" w:rsidP="000F4E28">
      <w:pPr>
        <w:tabs>
          <w:tab w:val="left" w:pos="1260"/>
        </w:tabs>
        <w:spacing w:after="120" w:line="480" w:lineRule="auto"/>
        <w:ind w:firstLine="720"/>
        <w:contextualSpacing/>
        <w:rPr>
          <w:rFonts w:ascii="Times New Roman" w:hAnsi="Times New Roman"/>
          <w:sz w:val="24"/>
          <w:szCs w:val="24"/>
        </w:rPr>
      </w:pPr>
    </w:p>
    <w:p w14:paraId="049D0647" w14:textId="77777777" w:rsidR="006104F6" w:rsidRPr="00DD2F6C" w:rsidRDefault="006104F6" w:rsidP="006104F6">
      <w:pPr>
        <w:tabs>
          <w:tab w:val="left" w:pos="1260"/>
        </w:tabs>
        <w:spacing w:after="120" w:line="480" w:lineRule="auto"/>
        <w:contextualSpacing/>
        <w:jc w:val="center"/>
        <w:rPr>
          <w:rFonts w:ascii="Times New Roman" w:hAnsi="Times New Roman"/>
          <w:i/>
          <w:iCs/>
        </w:rPr>
      </w:pPr>
      <w:r w:rsidRPr="00FC253B">
        <w:rPr>
          <w:rFonts w:ascii="Times New Roman" w:hAnsi="Times New Roman"/>
          <w:i/>
          <w:iCs/>
        </w:rPr>
        <w:t xml:space="preserve">[Insert any other instructions raised by the evidence. Then continue with </w:t>
      </w:r>
      <w:r>
        <w:rPr>
          <w:rFonts w:ascii="Times New Roman" w:hAnsi="Times New Roman"/>
          <w:i/>
          <w:iCs/>
        </w:rPr>
        <w:t>t</w:t>
      </w:r>
      <w:r w:rsidRPr="00FC253B">
        <w:rPr>
          <w:rFonts w:ascii="Times New Roman" w:hAnsi="Times New Roman"/>
          <w:i/>
          <w:iCs/>
        </w:rPr>
        <w:t>he verdict form found in CPJC 2.1, the general charge.]</w:t>
      </w:r>
    </w:p>
    <w:p w14:paraId="6EDDC7BE" w14:textId="77777777" w:rsidR="009715B9" w:rsidRPr="007C0DAE" w:rsidRDefault="009715B9" w:rsidP="000F4E28">
      <w:pPr>
        <w:tabs>
          <w:tab w:val="left" w:pos="1260"/>
        </w:tabs>
        <w:spacing w:after="120" w:line="480" w:lineRule="auto"/>
        <w:ind w:firstLine="720"/>
        <w:contextualSpacing/>
        <w:rPr>
          <w:rFonts w:ascii="Times New Roman" w:hAnsi="Times New Roman"/>
          <w:sz w:val="24"/>
          <w:szCs w:val="24"/>
        </w:rPr>
      </w:pPr>
    </w:p>
    <w:p w14:paraId="688D90A4" w14:textId="5DADF41B" w:rsidR="00BA73DA" w:rsidRPr="00100E00" w:rsidRDefault="00BA73DA" w:rsidP="000F4E28">
      <w:pPr>
        <w:tabs>
          <w:tab w:val="left" w:pos="1260"/>
        </w:tabs>
        <w:spacing w:after="120" w:line="480" w:lineRule="auto"/>
        <w:contextualSpacing/>
        <w:jc w:val="center"/>
        <w:rPr>
          <w:rFonts w:ascii="Times New Roman" w:hAnsi="Times New Roman"/>
          <w:b/>
          <w:bCs/>
        </w:rPr>
      </w:pPr>
      <w:r w:rsidRPr="00100E00">
        <w:rPr>
          <w:rFonts w:ascii="Times New Roman" w:hAnsi="Times New Roman"/>
          <w:b/>
          <w:bCs/>
        </w:rPr>
        <w:t>COMMENT</w:t>
      </w:r>
    </w:p>
    <w:p w14:paraId="389100AC" w14:textId="1E81FAB5" w:rsidR="00BA73DA" w:rsidRPr="00100E00" w:rsidRDefault="006104F6" w:rsidP="000F4E28">
      <w:pPr>
        <w:tabs>
          <w:tab w:val="left" w:pos="1260"/>
        </w:tabs>
        <w:spacing w:after="120" w:line="480" w:lineRule="auto"/>
        <w:ind w:firstLine="720"/>
        <w:contextualSpacing/>
        <w:rPr>
          <w:rFonts w:ascii="Times New Roman" w:hAnsi="Times New Roman"/>
        </w:rPr>
      </w:pPr>
      <w:r>
        <w:rPr>
          <w:rFonts w:ascii="Times New Roman" w:hAnsi="Times New Roman"/>
        </w:rPr>
        <w:t xml:space="preserve">The defense of bona fide experimentation is provided for in Tex. Penal Code § 42.092(d)(2). </w:t>
      </w:r>
      <w:r w:rsidR="00BA73DA" w:rsidRPr="00100E00">
        <w:rPr>
          <w:rFonts w:ascii="Times New Roman" w:hAnsi="Times New Roman"/>
        </w:rPr>
        <w:t>No term in the defense is defined by statute. As a result, no definition</w:t>
      </w:r>
      <w:r w:rsidR="00793731">
        <w:rPr>
          <w:rFonts w:ascii="Times New Roman" w:hAnsi="Times New Roman"/>
        </w:rPr>
        <w:t>s are</w:t>
      </w:r>
      <w:r w:rsidR="00BA73DA" w:rsidRPr="00100E00">
        <w:rPr>
          <w:rFonts w:ascii="Times New Roman" w:hAnsi="Times New Roman"/>
        </w:rPr>
        <w:t xml:space="preserve"> included in the </w:t>
      </w:r>
      <w:r w:rsidR="00D067C1">
        <w:rPr>
          <w:rFonts w:ascii="Times New Roman" w:hAnsi="Times New Roman"/>
        </w:rPr>
        <w:t>instruction</w:t>
      </w:r>
      <w:r w:rsidR="00BA73DA" w:rsidRPr="00100E00">
        <w:rPr>
          <w:rFonts w:ascii="Times New Roman" w:hAnsi="Times New Roman"/>
        </w:rPr>
        <w:t>.</w:t>
      </w:r>
    </w:p>
    <w:p w14:paraId="1F67C676" w14:textId="552CC643" w:rsidR="00EC609E" w:rsidRPr="00100E00" w:rsidRDefault="00EC609E" w:rsidP="000F4E28">
      <w:pPr>
        <w:tabs>
          <w:tab w:val="left" w:pos="1260"/>
        </w:tabs>
        <w:spacing w:after="120" w:line="480" w:lineRule="auto"/>
        <w:contextualSpacing/>
        <w:rPr>
          <w:rFonts w:ascii="Times New Roman" w:hAnsi="Times New Roman"/>
        </w:rPr>
      </w:pPr>
      <w:r w:rsidRPr="00100E00">
        <w:rPr>
          <w:rFonts w:ascii="Times New Roman" w:hAnsi="Times New Roman"/>
        </w:rPr>
        <w:br w:type="page"/>
      </w:r>
    </w:p>
    <w:p w14:paraId="13DAE4EC" w14:textId="26A424E6" w:rsidR="00BA73DA" w:rsidRPr="00093617" w:rsidRDefault="000B7E54" w:rsidP="000F4E28">
      <w:pPr>
        <w:pStyle w:val="Heading1"/>
        <w:spacing w:line="480" w:lineRule="auto"/>
        <w:rPr>
          <w:sz w:val="24"/>
          <w:szCs w:val="24"/>
        </w:rPr>
      </w:pPr>
      <w:bookmarkStart w:id="8" w:name="_Toc110600703"/>
      <w:r w:rsidRPr="00093617">
        <w:rPr>
          <w:sz w:val="24"/>
          <w:szCs w:val="24"/>
        </w:rPr>
        <w:lastRenderedPageBreak/>
        <w:t>CPJC 42.</w:t>
      </w:r>
      <w:r w:rsidR="0040301C">
        <w:rPr>
          <w:sz w:val="24"/>
          <w:szCs w:val="24"/>
        </w:rPr>
        <w:t>43</w:t>
      </w:r>
      <w:r w:rsidRPr="00093617">
        <w:rPr>
          <w:sz w:val="24"/>
          <w:szCs w:val="24"/>
        </w:rPr>
        <w:tab/>
      </w:r>
      <w:r w:rsidR="00017BAE">
        <w:rPr>
          <w:sz w:val="24"/>
          <w:szCs w:val="24"/>
        </w:rPr>
        <w:t>Instruction—</w:t>
      </w:r>
      <w:r w:rsidR="00127F90">
        <w:rPr>
          <w:sz w:val="24"/>
          <w:szCs w:val="24"/>
        </w:rPr>
        <w:t>Defense Based on Harm to Livestock Animals or Crops</w:t>
      </w:r>
      <w:r w:rsidR="00BA73DA" w:rsidRPr="00093617">
        <w:rPr>
          <w:sz w:val="24"/>
          <w:szCs w:val="24"/>
        </w:rPr>
        <w:t xml:space="preserve"> </w:t>
      </w:r>
      <w:bookmarkEnd w:id="8"/>
    </w:p>
    <w:p w14:paraId="4F8CF9E4" w14:textId="77777777" w:rsidR="00BA73DA" w:rsidRPr="00093617" w:rsidRDefault="00BA73DA" w:rsidP="000F4E28">
      <w:pPr>
        <w:tabs>
          <w:tab w:val="left" w:pos="1260"/>
        </w:tabs>
        <w:spacing w:after="120" w:line="480" w:lineRule="auto"/>
        <w:contextualSpacing/>
        <w:jc w:val="center"/>
        <w:rPr>
          <w:rFonts w:ascii="Times New Roman" w:hAnsi="Times New Roman"/>
          <w:sz w:val="24"/>
          <w:szCs w:val="24"/>
        </w:rPr>
      </w:pPr>
    </w:p>
    <w:p w14:paraId="716F9E34" w14:textId="45696CC5" w:rsidR="00D067C1" w:rsidRPr="00881B72" w:rsidRDefault="00881B72" w:rsidP="000F4E28">
      <w:pPr>
        <w:tabs>
          <w:tab w:val="left" w:pos="1260"/>
        </w:tabs>
        <w:spacing w:after="120" w:line="480" w:lineRule="auto"/>
        <w:contextualSpacing/>
        <w:jc w:val="center"/>
        <w:rPr>
          <w:rFonts w:ascii="Times New Roman" w:hAnsi="Times New Roman"/>
          <w:bCs/>
          <w:i/>
          <w:iCs/>
          <w:sz w:val="24"/>
          <w:szCs w:val="24"/>
        </w:rPr>
      </w:pPr>
      <w:r>
        <w:rPr>
          <w:rFonts w:ascii="Times New Roman" w:hAnsi="Times New Roman"/>
          <w:bCs/>
          <w:i/>
          <w:iCs/>
          <w:sz w:val="24"/>
          <w:szCs w:val="24"/>
        </w:rPr>
        <w:t>[Insert instruction for underlying offense.]</w:t>
      </w:r>
    </w:p>
    <w:p w14:paraId="1A4D0C8D" w14:textId="1160C83D" w:rsidR="009925DD" w:rsidRPr="00093617" w:rsidRDefault="009925DD" w:rsidP="000F4E28">
      <w:pPr>
        <w:tabs>
          <w:tab w:val="left" w:pos="1260"/>
        </w:tabs>
        <w:spacing w:after="120" w:line="480" w:lineRule="auto"/>
        <w:ind w:firstLine="720"/>
        <w:contextualSpacing/>
        <w:rPr>
          <w:rFonts w:ascii="Times New Roman" w:hAnsi="Times New Roman"/>
          <w:sz w:val="24"/>
          <w:szCs w:val="24"/>
        </w:rPr>
      </w:pPr>
      <w:r w:rsidRPr="00093617">
        <w:rPr>
          <w:rFonts w:ascii="Times New Roman" w:hAnsi="Times New Roman"/>
          <w:sz w:val="24"/>
          <w:szCs w:val="24"/>
        </w:rPr>
        <w:t xml:space="preserve">If you all agree the state has proved, beyond a reasonable doubt, each of the </w:t>
      </w:r>
      <w:r w:rsidRPr="00093617">
        <w:rPr>
          <w:rFonts w:ascii="Times New Roman" w:hAnsi="Times New Roman"/>
          <w:iCs/>
          <w:sz w:val="24"/>
          <w:szCs w:val="24"/>
        </w:rPr>
        <w:t>[</w:t>
      </w:r>
      <w:r w:rsidR="00A87687" w:rsidRPr="00093617">
        <w:rPr>
          <w:rFonts w:ascii="Times New Roman" w:hAnsi="Times New Roman"/>
          <w:i/>
          <w:sz w:val="24"/>
          <w:szCs w:val="24"/>
        </w:rPr>
        <w:t>number</w:t>
      </w:r>
      <w:r w:rsidRPr="00093617">
        <w:rPr>
          <w:rFonts w:ascii="Times New Roman" w:hAnsi="Times New Roman"/>
          <w:iCs/>
          <w:sz w:val="24"/>
          <w:szCs w:val="24"/>
        </w:rPr>
        <w:t>]</w:t>
      </w:r>
      <w:r w:rsidRPr="00093617">
        <w:rPr>
          <w:rFonts w:ascii="Times New Roman" w:hAnsi="Times New Roman"/>
          <w:sz w:val="24"/>
          <w:szCs w:val="24"/>
        </w:rPr>
        <w:t xml:space="preserve"> elements listed above, you must next consider whether the defendant is not guilty because of the defense </w:t>
      </w:r>
      <w:r w:rsidR="00313DDF" w:rsidRPr="00093617">
        <w:rPr>
          <w:rFonts w:ascii="Times New Roman" w:hAnsi="Times New Roman"/>
          <w:sz w:val="24"/>
          <w:szCs w:val="24"/>
        </w:rPr>
        <w:t>based on harm to</w:t>
      </w:r>
      <w:r w:rsidRPr="00093617">
        <w:rPr>
          <w:rFonts w:ascii="Times New Roman" w:hAnsi="Times New Roman"/>
          <w:sz w:val="24"/>
          <w:szCs w:val="24"/>
        </w:rPr>
        <w:t xml:space="preserve"> livestock animals or crops.</w:t>
      </w:r>
    </w:p>
    <w:p w14:paraId="18E73CEA" w14:textId="583A7E5A" w:rsidR="009925DD" w:rsidRPr="00093617" w:rsidRDefault="009925DD" w:rsidP="000F4E28">
      <w:pPr>
        <w:tabs>
          <w:tab w:val="left" w:pos="1260"/>
        </w:tabs>
        <w:spacing w:after="120" w:line="480" w:lineRule="auto"/>
        <w:ind w:firstLine="720"/>
        <w:contextualSpacing/>
        <w:rPr>
          <w:rFonts w:ascii="Times New Roman" w:hAnsi="Times New Roman"/>
          <w:b/>
          <w:bCs/>
          <w:sz w:val="24"/>
          <w:szCs w:val="24"/>
        </w:rPr>
      </w:pPr>
      <w:r w:rsidRPr="00093617">
        <w:rPr>
          <w:rFonts w:ascii="Times New Roman" w:hAnsi="Times New Roman"/>
          <w:b/>
          <w:bCs/>
          <w:sz w:val="24"/>
          <w:szCs w:val="24"/>
        </w:rPr>
        <w:t xml:space="preserve"> Defense of Protection of Livestock Animals or Crops</w:t>
      </w:r>
    </w:p>
    <w:p w14:paraId="7A189F9E" w14:textId="6DF27589" w:rsidR="009925DD" w:rsidRPr="00093617" w:rsidRDefault="009925DD" w:rsidP="000F4E28">
      <w:pPr>
        <w:tabs>
          <w:tab w:val="left" w:pos="1260"/>
        </w:tabs>
        <w:spacing w:after="120" w:line="480" w:lineRule="auto"/>
        <w:ind w:firstLine="720"/>
        <w:contextualSpacing/>
        <w:rPr>
          <w:rFonts w:ascii="Times New Roman" w:hAnsi="Times New Roman"/>
          <w:sz w:val="24"/>
          <w:szCs w:val="24"/>
        </w:rPr>
      </w:pPr>
      <w:r w:rsidRPr="00093617">
        <w:rPr>
          <w:rFonts w:ascii="Times New Roman" w:hAnsi="Times New Roman"/>
          <w:sz w:val="24"/>
          <w:szCs w:val="24"/>
        </w:rPr>
        <w:t xml:space="preserve">It is a defense to cruelty to nonlivestock animals </w:t>
      </w:r>
      <w:r w:rsidR="006219AE">
        <w:rPr>
          <w:rFonts w:ascii="Times New Roman" w:hAnsi="Times New Roman"/>
          <w:sz w:val="24"/>
          <w:szCs w:val="24"/>
        </w:rPr>
        <w:t>that</w:t>
      </w:r>
      <w:r w:rsidRPr="00093617">
        <w:rPr>
          <w:rFonts w:ascii="Times New Roman" w:hAnsi="Times New Roman"/>
          <w:sz w:val="24"/>
          <w:szCs w:val="24"/>
        </w:rPr>
        <w:t xml:space="preserve"> the person engaged in this conduct [when/after] the animal was discovered on the person’s property in the act of or after injuring or killing the person’s livestock animals or damaging the person’s crops and the person killed or injured the animal at the time of this discovery.</w:t>
      </w:r>
    </w:p>
    <w:p w14:paraId="02C0381F" w14:textId="77777777" w:rsidR="00CC2DBF" w:rsidRPr="00093617" w:rsidRDefault="00CC2DBF" w:rsidP="000F4E28">
      <w:pPr>
        <w:tabs>
          <w:tab w:val="left" w:pos="1260"/>
        </w:tabs>
        <w:spacing w:after="120" w:line="480" w:lineRule="auto"/>
        <w:ind w:firstLine="720"/>
        <w:contextualSpacing/>
        <w:rPr>
          <w:rFonts w:ascii="Times New Roman" w:hAnsi="Times New Roman"/>
          <w:b/>
          <w:bCs/>
          <w:sz w:val="24"/>
          <w:szCs w:val="24"/>
        </w:rPr>
      </w:pPr>
      <w:r w:rsidRPr="00093617">
        <w:rPr>
          <w:rFonts w:ascii="Times New Roman" w:hAnsi="Times New Roman"/>
          <w:b/>
          <w:bCs/>
          <w:sz w:val="24"/>
          <w:szCs w:val="24"/>
        </w:rPr>
        <w:t>Burden of Proof</w:t>
      </w:r>
    </w:p>
    <w:p w14:paraId="5EB5C9BA" w14:textId="5D7E437B" w:rsidR="00CC2DBF" w:rsidRPr="00093617" w:rsidRDefault="00CC2DBF" w:rsidP="000F4E28">
      <w:pPr>
        <w:tabs>
          <w:tab w:val="left" w:pos="1260"/>
        </w:tabs>
        <w:spacing w:after="120" w:line="480" w:lineRule="auto"/>
        <w:ind w:firstLine="720"/>
        <w:contextualSpacing/>
        <w:rPr>
          <w:rFonts w:ascii="Times New Roman" w:hAnsi="Times New Roman"/>
          <w:sz w:val="24"/>
          <w:szCs w:val="24"/>
        </w:rPr>
      </w:pPr>
      <w:r w:rsidRPr="00093617">
        <w:rPr>
          <w:rFonts w:ascii="Times New Roman" w:hAnsi="Times New Roman"/>
          <w:sz w:val="24"/>
          <w:szCs w:val="24"/>
        </w:rPr>
        <w:t xml:space="preserve">The defendant is not required to prove that the defense </w:t>
      </w:r>
      <w:r w:rsidR="00313DDF" w:rsidRPr="00093617">
        <w:rPr>
          <w:rFonts w:ascii="Times New Roman" w:hAnsi="Times New Roman"/>
          <w:sz w:val="24"/>
          <w:szCs w:val="24"/>
        </w:rPr>
        <w:t>based on harm to</w:t>
      </w:r>
      <w:r w:rsidR="00E81166" w:rsidRPr="00093617">
        <w:rPr>
          <w:rFonts w:ascii="Times New Roman" w:hAnsi="Times New Roman"/>
          <w:sz w:val="24"/>
          <w:szCs w:val="24"/>
        </w:rPr>
        <w:t xml:space="preserve"> livestock animals or crops </w:t>
      </w:r>
      <w:r w:rsidRPr="00093617">
        <w:rPr>
          <w:rFonts w:ascii="Times New Roman" w:hAnsi="Times New Roman"/>
          <w:sz w:val="24"/>
          <w:szCs w:val="24"/>
        </w:rPr>
        <w:t>applies to this case. Rather, the state must prove, beyond a reasonable doubt, that the defense does not apply.</w:t>
      </w:r>
    </w:p>
    <w:p w14:paraId="11F88038" w14:textId="35DBE663" w:rsidR="00CC2DBF" w:rsidRDefault="00CC2DBF" w:rsidP="000F4E28">
      <w:pPr>
        <w:tabs>
          <w:tab w:val="left" w:pos="1260"/>
        </w:tabs>
        <w:spacing w:after="120" w:line="480" w:lineRule="auto"/>
        <w:ind w:firstLine="720"/>
        <w:contextualSpacing/>
        <w:rPr>
          <w:rFonts w:ascii="Times New Roman" w:hAnsi="Times New Roman"/>
          <w:b/>
          <w:bCs/>
          <w:sz w:val="24"/>
          <w:szCs w:val="24"/>
        </w:rPr>
      </w:pPr>
      <w:r w:rsidRPr="00093617">
        <w:rPr>
          <w:rFonts w:ascii="Times New Roman" w:hAnsi="Times New Roman"/>
          <w:b/>
          <w:bCs/>
          <w:sz w:val="24"/>
          <w:szCs w:val="24"/>
        </w:rPr>
        <w:t>Definition</w:t>
      </w:r>
      <w:r w:rsidR="00E806A2">
        <w:rPr>
          <w:rFonts w:ascii="Times New Roman" w:hAnsi="Times New Roman"/>
          <w:b/>
          <w:bCs/>
          <w:sz w:val="24"/>
          <w:szCs w:val="24"/>
        </w:rPr>
        <w:t>s</w:t>
      </w:r>
    </w:p>
    <w:p w14:paraId="7AAD3D58" w14:textId="1A8A380F" w:rsidR="00E806A2" w:rsidRPr="00E806A2" w:rsidRDefault="00E806A2" w:rsidP="000F4E28">
      <w:pPr>
        <w:tabs>
          <w:tab w:val="left" w:pos="1260"/>
        </w:tabs>
        <w:spacing w:after="120" w:line="480" w:lineRule="auto"/>
        <w:ind w:firstLine="720"/>
        <w:contextualSpacing/>
        <w:rPr>
          <w:rFonts w:ascii="Times New Roman" w:hAnsi="Times New Roman"/>
          <w:i/>
          <w:iCs/>
          <w:sz w:val="24"/>
          <w:szCs w:val="24"/>
        </w:rPr>
      </w:pPr>
      <w:r>
        <w:rPr>
          <w:rFonts w:ascii="Times New Roman" w:hAnsi="Times New Roman"/>
          <w:i/>
          <w:iCs/>
          <w:sz w:val="24"/>
          <w:szCs w:val="24"/>
        </w:rPr>
        <w:t>Livestock Animal</w:t>
      </w:r>
    </w:p>
    <w:p w14:paraId="055B9CC5" w14:textId="48EE8C4C" w:rsidR="00CC2DBF" w:rsidRPr="00093617" w:rsidRDefault="0037329F" w:rsidP="000F4E28">
      <w:pPr>
        <w:tabs>
          <w:tab w:val="left" w:pos="1260"/>
        </w:tabs>
        <w:spacing w:after="120" w:line="480" w:lineRule="auto"/>
        <w:ind w:firstLine="720"/>
        <w:contextualSpacing/>
        <w:rPr>
          <w:rFonts w:ascii="Times New Roman" w:hAnsi="Times New Roman"/>
          <w:bCs/>
          <w:sz w:val="24"/>
          <w:szCs w:val="24"/>
        </w:rPr>
      </w:pPr>
      <w:r w:rsidRPr="00093617">
        <w:rPr>
          <w:rFonts w:ascii="Times New Roman" w:hAnsi="Times New Roman"/>
          <w:bCs/>
          <w:sz w:val="24"/>
          <w:szCs w:val="24"/>
        </w:rPr>
        <w:t>“Livestock animal” means</w:t>
      </w:r>
      <w:r w:rsidR="00E806A2">
        <w:rPr>
          <w:rFonts w:ascii="Times New Roman" w:hAnsi="Times New Roman"/>
          <w:bCs/>
          <w:sz w:val="24"/>
          <w:szCs w:val="24"/>
        </w:rPr>
        <w:t>—</w:t>
      </w:r>
    </w:p>
    <w:p w14:paraId="3417437F" w14:textId="02892C09" w:rsidR="0037329F" w:rsidRPr="00093617" w:rsidRDefault="00E806A2" w:rsidP="000F4E28">
      <w:pPr>
        <w:tabs>
          <w:tab w:val="left" w:pos="1260"/>
        </w:tabs>
        <w:spacing w:after="120" w:line="480" w:lineRule="auto"/>
        <w:ind w:left="2160" w:hanging="720"/>
        <w:contextualSpacing/>
        <w:rPr>
          <w:rFonts w:ascii="Times New Roman" w:hAnsi="Times New Roman"/>
          <w:bCs/>
          <w:sz w:val="24"/>
          <w:szCs w:val="24"/>
        </w:rPr>
      </w:pPr>
      <w:r>
        <w:rPr>
          <w:rFonts w:ascii="Times New Roman" w:hAnsi="Times New Roman"/>
          <w:bCs/>
          <w:sz w:val="24"/>
          <w:szCs w:val="24"/>
        </w:rPr>
        <w:t>1.</w:t>
      </w:r>
      <w:r w:rsidR="0037329F" w:rsidRPr="00093617">
        <w:rPr>
          <w:rFonts w:ascii="Times New Roman" w:hAnsi="Times New Roman"/>
          <w:bCs/>
          <w:sz w:val="24"/>
          <w:szCs w:val="24"/>
        </w:rPr>
        <w:t xml:space="preserve"> </w:t>
      </w:r>
      <w:r w:rsidR="00372978" w:rsidRPr="00093617">
        <w:rPr>
          <w:rFonts w:ascii="Times New Roman" w:hAnsi="Times New Roman"/>
          <w:bCs/>
          <w:sz w:val="24"/>
          <w:szCs w:val="24"/>
        </w:rPr>
        <w:tab/>
      </w:r>
      <w:r w:rsidR="0037329F" w:rsidRPr="00093617">
        <w:rPr>
          <w:rFonts w:ascii="Times New Roman" w:hAnsi="Times New Roman"/>
          <w:bCs/>
          <w:sz w:val="24"/>
          <w:szCs w:val="24"/>
        </w:rPr>
        <w:t xml:space="preserve">cattle, sheep, swine, goats, ratites, or poultry commonly raised for human </w:t>
      </w:r>
      <w:proofErr w:type="gramStart"/>
      <w:r w:rsidR="0037329F" w:rsidRPr="00093617">
        <w:rPr>
          <w:rFonts w:ascii="Times New Roman" w:hAnsi="Times New Roman"/>
          <w:bCs/>
          <w:sz w:val="24"/>
          <w:szCs w:val="24"/>
        </w:rPr>
        <w:t>consumption;</w:t>
      </w:r>
      <w:proofErr w:type="gramEnd"/>
    </w:p>
    <w:p w14:paraId="7B852664" w14:textId="636B0260" w:rsidR="0037329F" w:rsidRPr="00093617" w:rsidRDefault="00E806A2" w:rsidP="000F4E28">
      <w:pPr>
        <w:tabs>
          <w:tab w:val="left" w:pos="1260"/>
        </w:tabs>
        <w:spacing w:after="120" w:line="480" w:lineRule="auto"/>
        <w:ind w:left="720" w:firstLine="720"/>
        <w:contextualSpacing/>
        <w:rPr>
          <w:rFonts w:ascii="Times New Roman" w:hAnsi="Times New Roman"/>
          <w:bCs/>
          <w:sz w:val="24"/>
          <w:szCs w:val="24"/>
        </w:rPr>
      </w:pPr>
      <w:r>
        <w:rPr>
          <w:rFonts w:ascii="Times New Roman" w:hAnsi="Times New Roman"/>
          <w:bCs/>
          <w:sz w:val="24"/>
          <w:szCs w:val="24"/>
        </w:rPr>
        <w:t>2.</w:t>
      </w:r>
      <w:r w:rsidR="0037329F" w:rsidRPr="00093617">
        <w:rPr>
          <w:rFonts w:ascii="Times New Roman" w:hAnsi="Times New Roman"/>
          <w:bCs/>
          <w:sz w:val="24"/>
          <w:szCs w:val="24"/>
        </w:rPr>
        <w:t xml:space="preserve"> </w:t>
      </w:r>
      <w:r w:rsidR="00372978" w:rsidRPr="00093617">
        <w:rPr>
          <w:rFonts w:ascii="Times New Roman" w:hAnsi="Times New Roman"/>
          <w:bCs/>
          <w:sz w:val="24"/>
          <w:szCs w:val="24"/>
        </w:rPr>
        <w:tab/>
      </w:r>
      <w:r w:rsidR="0037329F" w:rsidRPr="00093617">
        <w:rPr>
          <w:rFonts w:ascii="Times New Roman" w:hAnsi="Times New Roman"/>
          <w:bCs/>
          <w:sz w:val="24"/>
          <w:szCs w:val="24"/>
        </w:rPr>
        <w:t xml:space="preserve">a horse, pony, mule, donkey, or </w:t>
      </w:r>
      <w:proofErr w:type="gramStart"/>
      <w:r w:rsidR="0037329F" w:rsidRPr="00093617">
        <w:rPr>
          <w:rFonts w:ascii="Times New Roman" w:hAnsi="Times New Roman"/>
          <w:bCs/>
          <w:sz w:val="24"/>
          <w:szCs w:val="24"/>
        </w:rPr>
        <w:t>hinny;</w:t>
      </w:r>
      <w:proofErr w:type="gramEnd"/>
    </w:p>
    <w:p w14:paraId="3E1EC091" w14:textId="1B47040E" w:rsidR="0037329F" w:rsidRPr="00093617" w:rsidRDefault="00E806A2" w:rsidP="000F4E28">
      <w:pPr>
        <w:tabs>
          <w:tab w:val="left" w:pos="1260"/>
        </w:tabs>
        <w:spacing w:after="120" w:line="480" w:lineRule="auto"/>
        <w:ind w:left="2160" w:hanging="720"/>
        <w:contextualSpacing/>
        <w:rPr>
          <w:rFonts w:ascii="Times New Roman" w:hAnsi="Times New Roman"/>
          <w:bCs/>
          <w:sz w:val="24"/>
          <w:szCs w:val="24"/>
        </w:rPr>
      </w:pPr>
      <w:r>
        <w:rPr>
          <w:rFonts w:ascii="Times New Roman" w:hAnsi="Times New Roman"/>
          <w:bCs/>
          <w:sz w:val="24"/>
          <w:szCs w:val="24"/>
        </w:rPr>
        <w:t>3.</w:t>
      </w:r>
      <w:r w:rsidR="0037329F" w:rsidRPr="00093617">
        <w:rPr>
          <w:rFonts w:ascii="Times New Roman" w:hAnsi="Times New Roman"/>
          <w:bCs/>
          <w:sz w:val="24"/>
          <w:szCs w:val="24"/>
        </w:rPr>
        <w:t xml:space="preserve"> </w:t>
      </w:r>
      <w:r w:rsidR="00372978" w:rsidRPr="00093617">
        <w:rPr>
          <w:rFonts w:ascii="Times New Roman" w:hAnsi="Times New Roman"/>
          <w:bCs/>
          <w:sz w:val="24"/>
          <w:szCs w:val="24"/>
        </w:rPr>
        <w:tab/>
      </w:r>
      <w:r w:rsidR="0037329F" w:rsidRPr="00093617">
        <w:rPr>
          <w:rFonts w:ascii="Times New Roman" w:hAnsi="Times New Roman"/>
          <w:bCs/>
          <w:sz w:val="24"/>
          <w:szCs w:val="24"/>
        </w:rPr>
        <w:t xml:space="preserve">native or nonnative </w:t>
      </w:r>
      <w:proofErr w:type="spellStart"/>
      <w:r w:rsidR="0037329F" w:rsidRPr="00093617">
        <w:rPr>
          <w:rFonts w:ascii="Times New Roman" w:hAnsi="Times New Roman"/>
          <w:bCs/>
          <w:sz w:val="24"/>
          <w:szCs w:val="24"/>
        </w:rPr>
        <w:t>hoofstock</w:t>
      </w:r>
      <w:proofErr w:type="spellEnd"/>
      <w:r w:rsidR="0037329F" w:rsidRPr="00093617">
        <w:rPr>
          <w:rFonts w:ascii="Times New Roman" w:hAnsi="Times New Roman"/>
          <w:bCs/>
          <w:sz w:val="24"/>
          <w:szCs w:val="24"/>
        </w:rPr>
        <w:t xml:space="preserve"> raised under agriculture practices; or</w:t>
      </w:r>
    </w:p>
    <w:p w14:paraId="77AA178A" w14:textId="0E735C23" w:rsidR="00CC2DBF" w:rsidRPr="00093617" w:rsidRDefault="00E806A2" w:rsidP="000F4E28">
      <w:pPr>
        <w:tabs>
          <w:tab w:val="left" w:pos="1260"/>
        </w:tabs>
        <w:spacing w:after="120" w:line="480" w:lineRule="auto"/>
        <w:ind w:left="2160" w:hanging="720"/>
        <w:contextualSpacing/>
        <w:rPr>
          <w:rFonts w:ascii="Times New Roman" w:hAnsi="Times New Roman"/>
          <w:bCs/>
          <w:sz w:val="24"/>
          <w:szCs w:val="24"/>
        </w:rPr>
      </w:pPr>
      <w:r>
        <w:rPr>
          <w:rFonts w:ascii="Times New Roman" w:hAnsi="Times New Roman"/>
          <w:bCs/>
          <w:sz w:val="24"/>
          <w:szCs w:val="24"/>
        </w:rPr>
        <w:t>4.</w:t>
      </w:r>
      <w:r w:rsidR="0037329F" w:rsidRPr="00093617">
        <w:rPr>
          <w:rFonts w:ascii="Times New Roman" w:hAnsi="Times New Roman"/>
          <w:bCs/>
          <w:sz w:val="24"/>
          <w:szCs w:val="24"/>
        </w:rPr>
        <w:t xml:space="preserve"> </w:t>
      </w:r>
      <w:r w:rsidR="00372978" w:rsidRPr="00093617">
        <w:rPr>
          <w:rFonts w:ascii="Times New Roman" w:hAnsi="Times New Roman"/>
          <w:bCs/>
          <w:sz w:val="24"/>
          <w:szCs w:val="24"/>
        </w:rPr>
        <w:tab/>
      </w:r>
      <w:r w:rsidR="0037329F" w:rsidRPr="00093617">
        <w:rPr>
          <w:rFonts w:ascii="Times New Roman" w:hAnsi="Times New Roman"/>
          <w:bCs/>
          <w:sz w:val="24"/>
          <w:szCs w:val="24"/>
        </w:rPr>
        <w:t>native or nonnative fowl commonly raised under agricultural practices.</w:t>
      </w:r>
    </w:p>
    <w:p w14:paraId="43C4B9FC" w14:textId="13E6D12B" w:rsidR="00CC2DBF" w:rsidRPr="00093617" w:rsidRDefault="00CC2DBF" w:rsidP="000F4E28">
      <w:pPr>
        <w:tabs>
          <w:tab w:val="left" w:pos="1260"/>
        </w:tabs>
        <w:spacing w:after="120" w:line="480" w:lineRule="auto"/>
        <w:ind w:firstLine="720"/>
        <w:contextualSpacing/>
        <w:rPr>
          <w:rFonts w:ascii="Times New Roman" w:hAnsi="Times New Roman"/>
          <w:b/>
          <w:bCs/>
          <w:sz w:val="24"/>
          <w:szCs w:val="24"/>
        </w:rPr>
      </w:pPr>
      <w:r w:rsidRPr="00093617">
        <w:rPr>
          <w:rFonts w:ascii="Times New Roman" w:hAnsi="Times New Roman"/>
          <w:b/>
          <w:bCs/>
          <w:sz w:val="24"/>
          <w:szCs w:val="24"/>
        </w:rPr>
        <w:lastRenderedPageBreak/>
        <w:t>Application of Law to Facts</w:t>
      </w:r>
    </w:p>
    <w:p w14:paraId="22F9637B" w14:textId="7AA27664" w:rsidR="00E81166" w:rsidRPr="00093617" w:rsidRDefault="00CC2DBF" w:rsidP="000F4E28">
      <w:pPr>
        <w:tabs>
          <w:tab w:val="left" w:pos="1260"/>
        </w:tabs>
        <w:spacing w:after="120" w:line="480" w:lineRule="auto"/>
        <w:ind w:firstLine="720"/>
        <w:contextualSpacing/>
        <w:rPr>
          <w:rFonts w:ascii="Times New Roman" w:hAnsi="Times New Roman"/>
          <w:sz w:val="24"/>
          <w:szCs w:val="24"/>
        </w:rPr>
      </w:pPr>
      <w:r w:rsidRPr="00093617">
        <w:rPr>
          <w:rFonts w:ascii="Times New Roman" w:hAnsi="Times New Roman"/>
          <w:sz w:val="24"/>
          <w:szCs w:val="24"/>
        </w:rPr>
        <w:t xml:space="preserve">To decide the issue of </w:t>
      </w:r>
      <w:r w:rsidR="00273ADB" w:rsidRPr="00093617">
        <w:rPr>
          <w:rFonts w:ascii="Times New Roman" w:hAnsi="Times New Roman"/>
          <w:sz w:val="24"/>
          <w:szCs w:val="24"/>
        </w:rPr>
        <w:t>defense of protection of livestock animals or crops</w:t>
      </w:r>
      <w:r w:rsidRPr="00093617">
        <w:rPr>
          <w:rFonts w:ascii="Times New Roman" w:hAnsi="Times New Roman"/>
          <w:sz w:val="24"/>
          <w:szCs w:val="24"/>
        </w:rPr>
        <w:t>, you must determine whether the state has proved, beyond a reasonable doubt</w:t>
      </w:r>
      <w:r w:rsidR="00236F5D" w:rsidRPr="00093617">
        <w:rPr>
          <w:rFonts w:ascii="Times New Roman" w:hAnsi="Times New Roman"/>
          <w:sz w:val="24"/>
          <w:szCs w:val="24"/>
        </w:rPr>
        <w:t xml:space="preserve">, </w:t>
      </w:r>
      <w:r w:rsidR="006717AF">
        <w:rPr>
          <w:rFonts w:ascii="Times New Roman" w:hAnsi="Times New Roman"/>
          <w:sz w:val="24"/>
          <w:szCs w:val="24"/>
        </w:rPr>
        <w:t>that either</w:t>
      </w:r>
      <w:r w:rsidR="00236F5D" w:rsidRPr="00093617">
        <w:rPr>
          <w:rFonts w:ascii="Times New Roman" w:hAnsi="Times New Roman"/>
          <w:sz w:val="24"/>
          <w:szCs w:val="24"/>
        </w:rPr>
        <w:t>—</w:t>
      </w:r>
    </w:p>
    <w:p w14:paraId="0A087562" w14:textId="45A4C5B3" w:rsidR="00E81166" w:rsidRPr="00093617" w:rsidRDefault="00E81166" w:rsidP="000F4E28">
      <w:pPr>
        <w:tabs>
          <w:tab w:val="left" w:pos="1260"/>
        </w:tabs>
        <w:spacing w:after="120" w:line="480" w:lineRule="auto"/>
        <w:ind w:left="2160" w:hanging="720"/>
        <w:contextualSpacing/>
        <w:rPr>
          <w:rFonts w:ascii="Times New Roman" w:hAnsi="Times New Roman"/>
          <w:sz w:val="24"/>
          <w:szCs w:val="24"/>
        </w:rPr>
      </w:pPr>
      <w:r w:rsidRPr="00093617">
        <w:rPr>
          <w:rFonts w:ascii="Times New Roman" w:hAnsi="Times New Roman"/>
          <w:sz w:val="24"/>
          <w:szCs w:val="24"/>
        </w:rPr>
        <w:t>1.</w:t>
      </w:r>
      <w:r w:rsidRPr="00093617">
        <w:rPr>
          <w:rFonts w:ascii="Times New Roman" w:hAnsi="Times New Roman"/>
          <w:sz w:val="24"/>
          <w:szCs w:val="24"/>
        </w:rPr>
        <w:tab/>
        <w:t>the defendant did not discover [</w:t>
      </w:r>
      <w:r w:rsidRPr="00093617">
        <w:rPr>
          <w:rFonts w:ascii="Times New Roman" w:hAnsi="Times New Roman"/>
          <w:i/>
          <w:sz w:val="24"/>
          <w:szCs w:val="24"/>
        </w:rPr>
        <w:t>insert specifics, e.g.</w:t>
      </w:r>
      <w:r w:rsidRPr="00093617">
        <w:rPr>
          <w:rFonts w:ascii="Times New Roman" w:hAnsi="Times New Roman"/>
          <w:sz w:val="24"/>
          <w:szCs w:val="24"/>
        </w:rPr>
        <w:t xml:space="preserve">, Dog </w:t>
      </w:r>
      <w:r w:rsidR="00C332D1">
        <w:rPr>
          <w:rFonts w:ascii="Times New Roman" w:hAnsi="Times New Roman"/>
          <w:sz w:val="24"/>
          <w:szCs w:val="24"/>
        </w:rPr>
        <w:t>#</w:t>
      </w:r>
      <w:r w:rsidRPr="00093617">
        <w:rPr>
          <w:rFonts w:ascii="Times New Roman" w:hAnsi="Times New Roman"/>
          <w:sz w:val="24"/>
          <w:szCs w:val="24"/>
        </w:rPr>
        <w:t xml:space="preserve"> 1], the animal, on the defendant’s property</w:t>
      </w:r>
      <w:r w:rsidR="00273ADB" w:rsidRPr="00093617">
        <w:rPr>
          <w:rFonts w:ascii="Times New Roman" w:hAnsi="Times New Roman"/>
          <w:sz w:val="24"/>
          <w:szCs w:val="24"/>
        </w:rPr>
        <w:t xml:space="preserve"> [in the act of/after] [injuring or killing the defendant’s livestock animals/damaging the defendant’s c</w:t>
      </w:r>
      <w:r w:rsidR="00A87687" w:rsidRPr="00093617">
        <w:rPr>
          <w:rFonts w:ascii="Times New Roman" w:hAnsi="Times New Roman"/>
          <w:sz w:val="24"/>
          <w:szCs w:val="24"/>
        </w:rPr>
        <w:t>r</w:t>
      </w:r>
      <w:r w:rsidR="00273ADB" w:rsidRPr="00093617">
        <w:rPr>
          <w:rFonts w:ascii="Times New Roman" w:hAnsi="Times New Roman"/>
          <w:sz w:val="24"/>
          <w:szCs w:val="24"/>
        </w:rPr>
        <w:t>ops]; or</w:t>
      </w:r>
    </w:p>
    <w:p w14:paraId="6E9A065C" w14:textId="5D41491B" w:rsidR="00273ADB" w:rsidRPr="00093617" w:rsidRDefault="00273ADB" w:rsidP="000F4E28">
      <w:pPr>
        <w:tabs>
          <w:tab w:val="left" w:pos="1260"/>
        </w:tabs>
        <w:spacing w:after="120" w:line="480" w:lineRule="auto"/>
        <w:ind w:left="2160" w:hanging="720"/>
        <w:contextualSpacing/>
        <w:rPr>
          <w:rFonts w:ascii="Times New Roman" w:hAnsi="Times New Roman"/>
          <w:sz w:val="24"/>
          <w:szCs w:val="24"/>
        </w:rPr>
      </w:pPr>
      <w:r w:rsidRPr="00093617">
        <w:rPr>
          <w:rFonts w:ascii="Times New Roman" w:hAnsi="Times New Roman"/>
          <w:sz w:val="24"/>
          <w:szCs w:val="24"/>
        </w:rPr>
        <w:t>2.</w:t>
      </w:r>
      <w:r w:rsidRPr="00093617">
        <w:rPr>
          <w:rFonts w:ascii="Times New Roman" w:hAnsi="Times New Roman"/>
          <w:sz w:val="24"/>
          <w:szCs w:val="24"/>
        </w:rPr>
        <w:tab/>
        <w:t xml:space="preserve">the </w:t>
      </w:r>
      <w:r w:rsidR="00236F5D" w:rsidRPr="00093617">
        <w:rPr>
          <w:rFonts w:ascii="Times New Roman" w:hAnsi="Times New Roman"/>
          <w:sz w:val="24"/>
          <w:szCs w:val="24"/>
        </w:rPr>
        <w:t>defendant did not kill or injure</w:t>
      </w:r>
      <w:r w:rsidRPr="00093617">
        <w:rPr>
          <w:rFonts w:ascii="Times New Roman" w:hAnsi="Times New Roman"/>
          <w:sz w:val="24"/>
          <w:szCs w:val="24"/>
        </w:rPr>
        <w:t xml:space="preserve"> [</w:t>
      </w:r>
      <w:r w:rsidRPr="00093617">
        <w:rPr>
          <w:rFonts w:ascii="Times New Roman" w:hAnsi="Times New Roman"/>
          <w:i/>
          <w:sz w:val="24"/>
          <w:szCs w:val="24"/>
        </w:rPr>
        <w:t>insert specifics, e.g.</w:t>
      </w:r>
      <w:r w:rsidRPr="00093617">
        <w:rPr>
          <w:rFonts w:ascii="Times New Roman" w:hAnsi="Times New Roman"/>
          <w:sz w:val="24"/>
          <w:szCs w:val="24"/>
        </w:rPr>
        <w:t xml:space="preserve">, Dog </w:t>
      </w:r>
      <w:r w:rsidR="00C332D1">
        <w:rPr>
          <w:rFonts w:ascii="Times New Roman" w:hAnsi="Times New Roman"/>
          <w:sz w:val="24"/>
          <w:szCs w:val="24"/>
        </w:rPr>
        <w:t>#</w:t>
      </w:r>
      <w:r w:rsidRPr="00093617">
        <w:rPr>
          <w:rFonts w:ascii="Times New Roman" w:hAnsi="Times New Roman"/>
          <w:sz w:val="24"/>
          <w:szCs w:val="24"/>
        </w:rPr>
        <w:t xml:space="preserve"> 1] at the time of this discovery.</w:t>
      </w:r>
    </w:p>
    <w:p w14:paraId="519EFA0D" w14:textId="76473CA9" w:rsidR="00236F5D" w:rsidRPr="00093617" w:rsidRDefault="00236F5D" w:rsidP="008F5E6A">
      <w:pPr>
        <w:tabs>
          <w:tab w:val="left" w:pos="1260"/>
        </w:tabs>
        <w:spacing w:after="120" w:line="480" w:lineRule="auto"/>
        <w:ind w:firstLine="540"/>
        <w:contextualSpacing/>
        <w:rPr>
          <w:rFonts w:ascii="Times New Roman" w:hAnsi="Times New Roman"/>
          <w:sz w:val="24"/>
          <w:szCs w:val="24"/>
        </w:rPr>
      </w:pPr>
      <w:r w:rsidRPr="00093617">
        <w:rPr>
          <w:rFonts w:ascii="Times New Roman" w:hAnsi="Times New Roman"/>
          <w:sz w:val="24"/>
          <w:szCs w:val="24"/>
        </w:rPr>
        <w:t>You must all agree that the state has proved, beyond a reasonable doubt, either element 1 or 2 listed above. You need not agree on which of these elements the</w:t>
      </w:r>
      <w:r w:rsidR="008F5E6A">
        <w:rPr>
          <w:rFonts w:ascii="Times New Roman" w:hAnsi="Times New Roman"/>
          <w:sz w:val="24"/>
          <w:szCs w:val="24"/>
        </w:rPr>
        <w:t xml:space="preserve"> </w:t>
      </w:r>
      <w:r w:rsidRPr="00093617">
        <w:rPr>
          <w:rFonts w:ascii="Times New Roman" w:hAnsi="Times New Roman"/>
          <w:sz w:val="24"/>
          <w:szCs w:val="24"/>
        </w:rPr>
        <w:t>state has proved.</w:t>
      </w:r>
    </w:p>
    <w:p w14:paraId="1C3A4B78" w14:textId="77777777" w:rsidR="00236F5D" w:rsidRPr="00093617" w:rsidRDefault="00236F5D" w:rsidP="000F4E28">
      <w:pPr>
        <w:tabs>
          <w:tab w:val="left" w:pos="1260"/>
        </w:tabs>
        <w:spacing w:after="120" w:line="480" w:lineRule="auto"/>
        <w:ind w:firstLine="720"/>
        <w:contextualSpacing/>
        <w:rPr>
          <w:rFonts w:ascii="Times New Roman" w:hAnsi="Times New Roman"/>
          <w:sz w:val="24"/>
          <w:szCs w:val="24"/>
        </w:rPr>
      </w:pPr>
      <w:r w:rsidRPr="00093617">
        <w:rPr>
          <w:rFonts w:ascii="Times New Roman" w:hAnsi="Times New Roman"/>
          <w:sz w:val="24"/>
          <w:szCs w:val="24"/>
        </w:rPr>
        <w:t>If you find that the state has failed to prove, beyond a reasonable doubt, either element 1 or 2 listed above, you must find the defendant “not guilty.”</w:t>
      </w:r>
    </w:p>
    <w:p w14:paraId="2E89153A" w14:textId="4C4681C1" w:rsidR="008A6E6C" w:rsidRPr="00093617" w:rsidRDefault="00236F5D" w:rsidP="000F4E28">
      <w:pPr>
        <w:tabs>
          <w:tab w:val="left" w:pos="1260"/>
        </w:tabs>
        <w:spacing w:after="120" w:line="480" w:lineRule="auto"/>
        <w:ind w:firstLine="720"/>
        <w:contextualSpacing/>
        <w:rPr>
          <w:rFonts w:ascii="Times New Roman" w:hAnsi="Times New Roman"/>
          <w:sz w:val="24"/>
          <w:szCs w:val="24"/>
        </w:rPr>
      </w:pPr>
      <w:r w:rsidRPr="00093617">
        <w:rPr>
          <w:rFonts w:ascii="Times New Roman" w:hAnsi="Times New Roman"/>
          <w:sz w:val="24"/>
          <w:szCs w:val="24"/>
        </w:rPr>
        <w:t>If you all agree the state has proved, beyond a reasonable doubt, each of the elements of the offense of cruelty to nonlivestock animals</w:t>
      </w:r>
      <w:r w:rsidR="00A46F6E">
        <w:rPr>
          <w:rFonts w:ascii="Times New Roman" w:hAnsi="Times New Roman"/>
          <w:sz w:val="24"/>
          <w:szCs w:val="24"/>
        </w:rPr>
        <w:t>,</w:t>
      </w:r>
      <w:r w:rsidRPr="00093617">
        <w:rPr>
          <w:rFonts w:ascii="Times New Roman" w:hAnsi="Times New Roman"/>
          <w:sz w:val="24"/>
          <w:szCs w:val="24"/>
        </w:rPr>
        <w:t xml:space="preserve"> and you </w:t>
      </w:r>
      <w:r w:rsidR="00A46F6E">
        <w:rPr>
          <w:rFonts w:ascii="Times New Roman" w:hAnsi="Times New Roman"/>
          <w:sz w:val="24"/>
          <w:szCs w:val="24"/>
        </w:rPr>
        <w:t>all agree the state has proved</w:t>
      </w:r>
      <w:r w:rsidRPr="00093617">
        <w:rPr>
          <w:rFonts w:ascii="Times New Roman" w:hAnsi="Times New Roman"/>
          <w:sz w:val="24"/>
          <w:szCs w:val="24"/>
        </w:rPr>
        <w:t>, beyond a reasonable doubt, that the defendant</w:t>
      </w:r>
      <w:r w:rsidR="00313DDF" w:rsidRPr="00093617">
        <w:rPr>
          <w:sz w:val="24"/>
          <w:szCs w:val="24"/>
        </w:rPr>
        <w:t xml:space="preserve"> </w:t>
      </w:r>
      <w:r w:rsidR="00313DDF" w:rsidRPr="00093617">
        <w:rPr>
          <w:rFonts w:ascii="Times New Roman" w:hAnsi="Times New Roman"/>
          <w:sz w:val="24"/>
          <w:szCs w:val="24"/>
        </w:rPr>
        <w:t xml:space="preserve">did not act in response to the injury or killing of the </w:t>
      </w:r>
      <w:r w:rsidR="009A76DC">
        <w:rPr>
          <w:rFonts w:ascii="Times New Roman" w:hAnsi="Times New Roman"/>
          <w:sz w:val="24"/>
          <w:szCs w:val="24"/>
        </w:rPr>
        <w:t>defendant</w:t>
      </w:r>
      <w:r w:rsidR="00313DDF" w:rsidRPr="00093617">
        <w:rPr>
          <w:rFonts w:ascii="Times New Roman" w:hAnsi="Times New Roman"/>
          <w:sz w:val="24"/>
          <w:szCs w:val="24"/>
        </w:rPr>
        <w:t>’s</w:t>
      </w:r>
      <w:r w:rsidRPr="00093617">
        <w:rPr>
          <w:rFonts w:ascii="Times New Roman" w:hAnsi="Times New Roman"/>
          <w:sz w:val="24"/>
          <w:szCs w:val="24"/>
        </w:rPr>
        <w:t xml:space="preserve"> livestock animals or crops, you must find the defendant “guilty.”</w:t>
      </w:r>
    </w:p>
    <w:p w14:paraId="4C50EEA0" w14:textId="091DBE82" w:rsidR="00227868" w:rsidRDefault="00227868" w:rsidP="000F4E28">
      <w:pPr>
        <w:tabs>
          <w:tab w:val="left" w:pos="1260"/>
        </w:tabs>
        <w:spacing w:after="120" w:line="480" w:lineRule="auto"/>
        <w:ind w:firstLine="720"/>
        <w:contextualSpacing/>
        <w:rPr>
          <w:rFonts w:ascii="Times New Roman" w:hAnsi="Times New Roman"/>
        </w:rPr>
      </w:pPr>
    </w:p>
    <w:p w14:paraId="46EF90E2" w14:textId="77777777" w:rsidR="009A76DC" w:rsidRPr="00DD2F6C" w:rsidRDefault="009A76DC" w:rsidP="009A76DC">
      <w:pPr>
        <w:tabs>
          <w:tab w:val="left" w:pos="1260"/>
        </w:tabs>
        <w:spacing w:after="120" w:line="480" w:lineRule="auto"/>
        <w:contextualSpacing/>
        <w:jc w:val="center"/>
        <w:rPr>
          <w:rFonts w:ascii="Times New Roman" w:hAnsi="Times New Roman"/>
          <w:i/>
          <w:iCs/>
        </w:rPr>
      </w:pPr>
      <w:r w:rsidRPr="00FC253B">
        <w:rPr>
          <w:rFonts w:ascii="Times New Roman" w:hAnsi="Times New Roman"/>
          <w:i/>
          <w:iCs/>
        </w:rPr>
        <w:t xml:space="preserve">[Insert any other instructions raised by the evidence. Then continue with </w:t>
      </w:r>
      <w:r>
        <w:rPr>
          <w:rFonts w:ascii="Times New Roman" w:hAnsi="Times New Roman"/>
          <w:i/>
          <w:iCs/>
        </w:rPr>
        <w:t>t</w:t>
      </w:r>
      <w:r w:rsidRPr="00FC253B">
        <w:rPr>
          <w:rFonts w:ascii="Times New Roman" w:hAnsi="Times New Roman"/>
          <w:i/>
          <w:iCs/>
        </w:rPr>
        <w:t>he verdict form found in CPJC 2.1, the general charge.]</w:t>
      </w:r>
    </w:p>
    <w:p w14:paraId="77548C9D" w14:textId="77777777" w:rsidR="009A76DC" w:rsidRPr="00100E00" w:rsidRDefault="009A76DC" w:rsidP="000F4E28">
      <w:pPr>
        <w:tabs>
          <w:tab w:val="left" w:pos="1260"/>
        </w:tabs>
        <w:spacing w:after="120" w:line="480" w:lineRule="auto"/>
        <w:ind w:firstLine="720"/>
        <w:contextualSpacing/>
        <w:rPr>
          <w:rFonts w:ascii="Times New Roman" w:hAnsi="Times New Roman"/>
        </w:rPr>
      </w:pPr>
    </w:p>
    <w:p w14:paraId="6511542A" w14:textId="77777777" w:rsidR="00227868" w:rsidRPr="00100E00" w:rsidRDefault="00227868" w:rsidP="000F4E28">
      <w:pPr>
        <w:tabs>
          <w:tab w:val="left" w:pos="1260"/>
        </w:tabs>
        <w:spacing w:after="120" w:line="480" w:lineRule="auto"/>
        <w:contextualSpacing/>
        <w:jc w:val="center"/>
        <w:rPr>
          <w:rFonts w:ascii="Times New Roman" w:hAnsi="Times New Roman"/>
          <w:b/>
          <w:bCs/>
        </w:rPr>
      </w:pPr>
      <w:r w:rsidRPr="00100E00">
        <w:rPr>
          <w:rFonts w:ascii="Times New Roman" w:hAnsi="Times New Roman"/>
          <w:b/>
          <w:bCs/>
        </w:rPr>
        <w:t>COMMENT</w:t>
      </w:r>
    </w:p>
    <w:p w14:paraId="09688BF2" w14:textId="750E99E6" w:rsidR="00C21F83" w:rsidRPr="00100E00" w:rsidRDefault="00227868" w:rsidP="002861D1">
      <w:pPr>
        <w:tabs>
          <w:tab w:val="left" w:pos="1260"/>
        </w:tabs>
        <w:spacing w:after="120" w:line="480" w:lineRule="auto"/>
        <w:ind w:firstLine="720"/>
        <w:contextualSpacing/>
        <w:rPr>
          <w:rFonts w:ascii="Times New Roman" w:hAnsi="Times New Roman"/>
        </w:rPr>
      </w:pPr>
      <w:r w:rsidRPr="00100E00">
        <w:rPr>
          <w:rFonts w:ascii="Times New Roman" w:hAnsi="Times New Roman"/>
          <w:b/>
          <w:bCs/>
        </w:rPr>
        <w:t xml:space="preserve"> </w:t>
      </w:r>
      <w:r w:rsidR="009A76DC">
        <w:rPr>
          <w:rFonts w:ascii="Times New Roman" w:hAnsi="Times New Roman"/>
        </w:rPr>
        <w:t>The defense based on harm to livestock anima</w:t>
      </w:r>
      <w:r w:rsidR="004068EF">
        <w:rPr>
          <w:rFonts w:ascii="Times New Roman" w:hAnsi="Times New Roman"/>
        </w:rPr>
        <w:t xml:space="preserve">ls or crops is from Tex. Penal Code § 42.092(e)(1). </w:t>
      </w:r>
      <w:r w:rsidRPr="00100E00">
        <w:rPr>
          <w:rFonts w:ascii="Times New Roman" w:hAnsi="Times New Roman"/>
        </w:rPr>
        <w:t xml:space="preserve">“Crop” is not defined in the </w:t>
      </w:r>
      <w:r w:rsidR="004068EF">
        <w:rPr>
          <w:rFonts w:ascii="Times New Roman" w:hAnsi="Times New Roman"/>
        </w:rPr>
        <w:t>P</w:t>
      </w:r>
      <w:r w:rsidRPr="00100E00">
        <w:rPr>
          <w:rFonts w:ascii="Times New Roman" w:hAnsi="Times New Roman"/>
        </w:rPr>
        <w:t xml:space="preserve">enal </w:t>
      </w:r>
      <w:r w:rsidR="004068EF">
        <w:rPr>
          <w:rFonts w:ascii="Times New Roman" w:hAnsi="Times New Roman"/>
        </w:rPr>
        <w:t>C</w:t>
      </w:r>
      <w:r w:rsidR="00A03402" w:rsidRPr="00100E00">
        <w:rPr>
          <w:rFonts w:ascii="Times New Roman" w:hAnsi="Times New Roman"/>
        </w:rPr>
        <w:t>ode.</w:t>
      </w:r>
      <w:r w:rsidRPr="00100E00">
        <w:rPr>
          <w:rFonts w:ascii="Times New Roman" w:hAnsi="Times New Roman"/>
        </w:rPr>
        <w:t xml:space="preserve"> </w:t>
      </w:r>
      <w:r w:rsidR="00A03402" w:rsidRPr="00100E00">
        <w:rPr>
          <w:rFonts w:ascii="Times New Roman" w:hAnsi="Times New Roman"/>
        </w:rPr>
        <w:t>“Livestock animal” is defined in Tex</w:t>
      </w:r>
      <w:r w:rsidR="004068EF">
        <w:rPr>
          <w:rFonts w:ascii="Times New Roman" w:hAnsi="Times New Roman"/>
        </w:rPr>
        <w:t>.</w:t>
      </w:r>
      <w:r w:rsidR="00A03402" w:rsidRPr="00100E00">
        <w:rPr>
          <w:rFonts w:ascii="Times New Roman" w:hAnsi="Times New Roman"/>
        </w:rPr>
        <w:t xml:space="preserve"> Penal Code </w:t>
      </w:r>
      <w:r w:rsidR="00FF5A4B" w:rsidRPr="00100E00">
        <w:rPr>
          <w:rFonts w:ascii="Times New Roman" w:hAnsi="Times New Roman"/>
        </w:rPr>
        <w:t xml:space="preserve">§ </w:t>
      </w:r>
      <w:r w:rsidR="00A03402" w:rsidRPr="00100E00">
        <w:rPr>
          <w:rFonts w:ascii="Times New Roman" w:hAnsi="Times New Roman"/>
        </w:rPr>
        <w:t>42.09</w:t>
      </w:r>
      <w:r w:rsidR="00825657" w:rsidRPr="00100E00">
        <w:rPr>
          <w:rFonts w:ascii="Times New Roman" w:hAnsi="Times New Roman"/>
        </w:rPr>
        <w:t>, incorporated into this statute under subsection (a)(6)</w:t>
      </w:r>
      <w:r w:rsidR="00A03402" w:rsidRPr="00100E00">
        <w:rPr>
          <w:rFonts w:ascii="Times New Roman" w:hAnsi="Times New Roman"/>
        </w:rPr>
        <w:t xml:space="preserve">. </w:t>
      </w:r>
      <w:r w:rsidR="00C21F83" w:rsidRPr="00100E00">
        <w:rPr>
          <w:rFonts w:ascii="Times New Roman" w:hAnsi="Times New Roman"/>
        </w:rPr>
        <w:br w:type="page"/>
      </w:r>
    </w:p>
    <w:p w14:paraId="0B6A64FA" w14:textId="616C7D8B" w:rsidR="00A03402" w:rsidRPr="00960B9C" w:rsidRDefault="000B7E54" w:rsidP="000F4E28">
      <w:pPr>
        <w:pStyle w:val="Heading1"/>
        <w:spacing w:line="480" w:lineRule="auto"/>
        <w:rPr>
          <w:sz w:val="24"/>
          <w:szCs w:val="24"/>
        </w:rPr>
      </w:pPr>
      <w:bookmarkStart w:id="9" w:name="_Toc110600704"/>
      <w:r w:rsidRPr="00960B9C">
        <w:rPr>
          <w:sz w:val="24"/>
          <w:szCs w:val="24"/>
        </w:rPr>
        <w:lastRenderedPageBreak/>
        <w:t>CPJC 42.</w:t>
      </w:r>
      <w:r w:rsidR="005156C2">
        <w:rPr>
          <w:sz w:val="24"/>
          <w:szCs w:val="24"/>
        </w:rPr>
        <w:t>44</w:t>
      </w:r>
      <w:r w:rsidRPr="00960B9C">
        <w:rPr>
          <w:sz w:val="24"/>
          <w:szCs w:val="24"/>
        </w:rPr>
        <w:tab/>
      </w:r>
      <w:r w:rsidR="00CE03CF">
        <w:rPr>
          <w:sz w:val="24"/>
          <w:szCs w:val="24"/>
        </w:rPr>
        <w:t>Instruction—</w:t>
      </w:r>
      <w:r w:rsidR="002861D1">
        <w:rPr>
          <w:sz w:val="24"/>
          <w:szCs w:val="24"/>
        </w:rPr>
        <w:t>Defense from a Dangerous Dog</w:t>
      </w:r>
      <w:r w:rsidR="00A03402" w:rsidRPr="00960B9C">
        <w:rPr>
          <w:sz w:val="24"/>
          <w:szCs w:val="24"/>
        </w:rPr>
        <w:t xml:space="preserve"> </w:t>
      </w:r>
      <w:bookmarkEnd w:id="9"/>
    </w:p>
    <w:p w14:paraId="4827A639" w14:textId="77777777" w:rsidR="001F05B6" w:rsidRPr="00960B9C" w:rsidRDefault="001F05B6" w:rsidP="000F4E28">
      <w:pPr>
        <w:tabs>
          <w:tab w:val="left" w:pos="1260"/>
        </w:tabs>
        <w:spacing w:after="120" w:line="480" w:lineRule="auto"/>
        <w:contextualSpacing/>
        <w:jc w:val="center"/>
        <w:rPr>
          <w:rFonts w:ascii="Times New Roman" w:hAnsi="Times New Roman"/>
          <w:sz w:val="24"/>
          <w:szCs w:val="24"/>
        </w:rPr>
      </w:pPr>
    </w:p>
    <w:p w14:paraId="43FB11A4" w14:textId="6CED3768" w:rsidR="00AF6E81" w:rsidRPr="00AF6E81" w:rsidRDefault="00AF6E81" w:rsidP="000F4E28">
      <w:pPr>
        <w:tabs>
          <w:tab w:val="left" w:pos="1260"/>
        </w:tabs>
        <w:spacing w:after="120" w:line="480" w:lineRule="auto"/>
        <w:contextualSpacing/>
        <w:jc w:val="center"/>
        <w:rPr>
          <w:rFonts w:ascii="Times New Roman" w:hAnsi="Times New Roman"/>
          <w:bCs/>
          <w:i/>
          <w:iCs/>
          <w:sz w:val="24"/>
          <w:szCs w:val="24"/>
        </w:rPr>
      </w:pPr>
      <w:r>
        <w:rPr>
          <w:rFonts w:ascii="Times New Roman" w:hAnsi="Times New Roman"/>
          <w:bCs/>
          <w:i/>
          <w:iCs/>
          <w:sz w:val="24"/>
          <w:szCs w:val="24"/>
        </w:rPr>
        <w:t>[Insert instructions for underlying offense.]</w:t>
      </w:r>
    </w:p>
    <w:p w14:paraId="2FDF93DF" w14:textId="29C855AF" w:rsidR="009925DD" w:rsidRPr="00960B9C" w:rsidRDefault="009925DD" w:rsidP="000F4E28">
      <w:pPr>
        <w:tabs>
          <w:tab w:val="left" w:pos="1260"/>
        </w:tabs>
        <w:spacing w:after="120" w:line="480" w:lineRule="auto"/>
        <w:ind w:firstLine="720"/>
        <w:contextualSpacing/>
        <w:rPr>
          <w:rFonts w:ascii="Times New Roman" w:hAnsi="Times New Roman"/>
          <w:sz w:val="24"/>
          <w:szCs w:val="24"/>
        </w:rPr>
      </w:pPr>
      <w:r w:rsidRPr="00960B9C">
        <w:rPr>
          <w:rFonts w:ascii="Times New Roman" w:hAnsi="Times New Roman"/>
          <w:sz w:val="24"/>
          <w:szCs w:val="24"/>
        </w:rPr>
        <w:t>If you all agree the state has proved, beyond a reasonable doubt, each of the elements listed above, you must next consider whether the defendant is not guilty because of the defense of dangerous dog.</w:t>
      </w:r>
    </w:p>
    <w:p w14:paraId="2F389393" w14:textId="0C248DC1" w:rsidR="009925DD" w:rsidRPr="00960B9C" w:rsidRDefault="009925DD" w:rsidP="000F4E28">
      <w:pPr>
        <w:tabs>
          <w:tab w:val="left" w:pos="1260"/>
        </w:tabs>
        <w:spacing w:after="120" w:line="480" w:lineRule="auto"/>
        <w:ind w:firstLine="720"/>
        <w:contextualSpacing/>
        <w:rPr>
          <w:rFonts w:ascii="Times New Roman" w:hAnsi="Times New Roman"/>
          <w:b/>
          <w:bCs/>
          <w:sz w:val="24"/>
          <w:szCs w:val="24"/>
        </w:rPr>
      </w:pPr>
      <w:r w:rsidRPr="00960B9C">
        <w:rPr>
          <w:rFonts w:ascii="Times New Roman" w:hAnsi="Times New Roman"/>
          <w:b/>
          <w:bCs/>
          <w:sz w:val="24"/>
          <w:szCs w:val="24"/>
        </w:rPr>
        <w:t>Dangerous Dog Defense</w:t>
      </w:r>
    </w:p>
    <w:p w14:paraId="288245C5" w14:textId="6DDCD841" w:rsidR="009925DD" w:rsidRPr="00960B9C" w:rsidRDefault="009925DD" w:rsidP="000F4E28">
      <w:pPr>
        <w:tabs>
          <w:tab w:val="left" w:pos="1260"/>
        </w:tabs>
        <w:spacing w:after="120" w:line="480" w:lineRule="auto"/>
        <w:ind w:firstLine="720"/>
        <w:contextualSpacing/>
        <w:rPr>
          <w:rFonts w:ascii="Times New Roman" w:hAnsi="Times New Roman"/>
          <w:sz w:val="24"/>
          <w:szCs w:val="24"/>
        </w:rPr>
      </w:pPr>
      <w:r w:rsidRPr="00960B9C">
        <w:rPr>
          <w:rFonts w:ascii="Times New Roman" w:hAnsi="Times New Roman"/>
          <w:sz w:val="24"/>
          <w:szCs w:val="24"/>
        </w:rPr>
        <w:t xml:space="preserve">It is a defense to cruelty to nonlivestock animals </w:t>
      </w:r>
      <w:r w:rsidR="001E1530">
        <w:rPr>
          <w:rFonts w:ascii="Times New Roman" w:hAnsi="Times New Roman"/>
          <w:sz w:val="24"/>
          <w:szCs w:val="24"/>
        </w:rPr>
        <w:t>that</w:t>
      </w:r>
      <w:r w:rsidRPr="00960B9C">
        <w:rPr>
          <w:rFonts w:ascii="Times New Roman" w:hAnsi="Times New Roman"/>
          <w:sz w:val="24"/>
          <w:szCs w:val="24"/>
        </w:rPr>
        <w:t xml:space="preserve"> the animal killed was a dog that was attacking, was about to attack, or had recently attacked livestock, domestic animals, or fowls</w:t>
      </w:r>
      <w:r w:rsidR="00A31CA4">
        <w:rPr>
          <w:rFonts w:ascii="Times New Roman" w:hAnsi="Times New Roman"/>
          <w:sz w:val="24"/>
          <w:szCs w:val="24"/>
        </w:rPr>
        <w:t>,</w:t>
      </w:r>
      <w:r w:rsidRPr="00960B9C">
        <w:rPr>
          <w:rFonts w:ascii="Times New Roman" w:hAnsi="Times New Roman"/>
          <w:sz w:val="24"/>
          <w:szCs w:val="24"/>
        </w:rPr>
        <w:t xml:space="preserve"> and the defendant was:</w:t>
      </w:r>
    </w:p>
    <w:p w14:paraId="28BB6877" w14:textId="549C4609" w:rsidR="009925DD" w:rsidRPr="00960B9C" w:rsidRDefault="009925DD" w:rsidP="000F4E28">
      <w:pPr>
        <w:tabs>
          <w:tab w:val="left" w:pos="1260"/>
        </w:tabs>
        <w:spacing w:after="120" w:line="480" w:lineRule="auto"/>
        <w:ind w:left="720" w:firstLine="720"/>
        <w:contextualSpacing/>
        <w:rPr>
          <w:rFonts w:ascii="Times New Roman" w:hAnsi="Times New Roman"/>
          <w:sz w:val="24"/>
          <w:szCs w:val="24"/>
        </w:rPr>
      </w:pPr>
      <w:r w:rsidRPr="00960B9C">
        <w:rPr>
          <w:rFonts w:ascii="Times New Roman" w:hAnsi="Times New Roman"/>
          <w:sz w:val="24"/>
          <w:szCs w:val="24"/>
        </w:rPr>
        <w:t>1</w:t>
      </w:r>
      <w:r w:rsidR="00A31CA4">
        <w:rPr>
          <w:rFonts w:ascii="Times New Roman" w:hAnsi="Times New Roman"/>
          <w:sz w:val="24"/>
          <w:szCs w:val="24"/>
        </w:rPr>
        <w:t>.</w:t>
      </w:r>
      <w:r w:rsidRPr="00960B9C">
        <w:rPr>
          <w:rFonts w:ascii="Times New Roman" w:hAnsi="Times New Roman"/>
          <w:sz w:val="24"/>
          <w:szCs w:val="24"/>
        </w:rPr>
        <w:t xml:space="preserve"> </w:t>
      </w:r>
      <w:r w:rsidRPr="00960B9C">
        <w:rPr>
          <w:rFonts w:ascii="Times New Roman" w:hAnsi="Times New Roman"/>
          <w:sz w:val="24"/>
          <w:szCs w:val="24"/>
        </w:rPr>
        <w:tab/>
        <w:t>a person witnessing the attack; or</w:t>
      </w:r>
    </w:p>
    <w:p w14:paraId="38A3652A" w14:textId="13D0707A" w:rsidR="009925DD" w:rsidRPr="00960B9C" w:rsidRDefault="009925DD" w:rsidP="000F4E28">
      <w:pPr>
        <w:tabs>
          <w:tab w:val="left" w:pos="1260"/>
        </w:tabs>
        <w:spacing w:after="120" w:line="480" w:lineRule="auto"/>
        <w:ind w:left="720" w:firstLine="720"/>
        <w:contextualSpacing/>
        <w:rPr>
          <w:rFonts w:ascii="Times New Roman" w:hAnsi="Times New Roman"/>
          <w:sz w:val="24"/>
          <w:szCs w:val="24"/>
        </w:rPr>
      </w:pPr>
      <w:r w:rsidRPr="00960B9C">
        <w:rPr>
          <w:rFonts w:ascii="Times New Roman" w:hAnsi="Times New Roman"/>
          <w:sz w:val="24"/>
          <w:szCs w:val="24"/>
        </w:rPr>
        <w:t>2</w:t>
      </w:r>
      <w:r w:rsidR="00A31CA4">
        <w:rPr>
          <w:rFonts w:ascii="Times New Roman" w:hAnsi="Times New Roman"/>
          <w:sz w:val="24"/>
          <w:szCs w:val="24"/>
        </w:rPr>
        <w:t>.</w:t>
      </w:r>
      <w:r w:rsidRPr="00960B9C">
        <w:rPr>
          <w:rFonts w:ascii="Times New Roman" w:hAnsi="Times New Roman"/>
          <w:sz w:val="24"/>
          <w:szCs w:val="24"/>
        </w:rPr>
        <w:t xml:space="preserve"> </w:t>
      </w:r>
      <w:r w:rsidRPr="00960B9C">
        <w:rPr>
          <w:rFonts w:ascii="Times New Roman" w:hAnsi="Times New Roman"/>
          <w:sz w:val="24"/>
          <w:szCs w:val="24"/>
        </w:rPr>
        <w:tab/>
        <w:t>the attacked animal’s owner; or</w:t>
      </w:r>
    </w:p>
    <w:p w14:paraId="6F6CBE1E" w14:textId="19653CD8" w:rsidR="009925DD" w:rsidRPr="00960B9C" w:rsidRDefault="009925DD" w:rsidP="000F4E28">
      <w:pPr>
        <w:tabs>
          <w:tab w:val="left" w:pos="1260"/>
        </w:tabs>
        <w:spacing w:after="120" w:line="480" w:lineRule="auto"/>
        <w:ind w:left="2160" w:hanging="720"/>
        <w:contextualSpacing/>
        <w:rPr>
          <w:rFonts w:ascii="Times New Roman" w:hAnsi="Times New Roman"/>
          <w:sz w:val="24"/>
          <w:szCs w:val="24"/>
        </w:rPr>
      </w:pPr>
      <w:r w:rsidRPr="00960B9C">
        <w:rPr>
          <w:rFonts w:ascii="Times New Roman" w:hAnsi="Times New Roman"/>
          <w:sz w:val="24"/>
          <w:szCs w:val="24"/>
        </w:rPr>
        <w:t>3</w:t>
      </w:r>
      <w:r w:rsidR="00A31CA4">
        <w:rPr>
          <w:rFonts w:ascii="Times New Roman" w:hAnsi="Times New Roman"/>
          <w:sz w:val="24"/>
          <w:szCs w:val="24"/>
        </w:rPr>
        <w:t>.</w:t>
      </w:r>
      <w:r w:rsidRPr="00960B9C">
        <w:rPr>
          <w:rFonts w:ascii="Times New Roman" w:hAnsi="Times New Roman"/>
          <w:sz w:val="24"/>
          <w:szCs w:val="24"/>
        </w:rPr>
        <w:t xml:space="preserve"> </w:t>
      </w:r>
      <w:r w:rsidRPr="00960B9C">
        <w:rPr>
          <w:rFonts w:ascii="Times New Roman" w:hAnsi="Times New Roman"/>
          <w:sz w:val="24"/>
          <w:szCs w:val="24"/>
        </w:rPr>
        <w:tab/>
        <w:t>a person acting on behalf of the owner of the attacked animal if the owner or person had knowledge of the attack.</w:t>
      </w:r>
    </w:p>
    <w:p w14:paraId="00462530" w14:textId="77777777" w:rsidR="00805C0D" w:rsidRPr="00960B9C" w:rsidRDefault="00805C0D" w:rsidP="000F4E28">
      <w:pPr>
        <w:tabs>
          <w:tab w:val="left" w:pos="1260"/>
        </w:tabs>
        <w:spacing w:after="120" w:line="480" w:lineRule="auto"/>
        <w:ind w:firstLine="720"/>
        <w:contextualSpacing/>
        <w:rPr>
          <w:rFonts w:ascii="Times New Roman" w:hAnsi="Times New Roman"/>
          <w:b/>
          <w:bCs/>
          <w:sz w:val="24"/>
          <w:szCs w:val="24"/>
        </w:rPr>
      </w:pPr>
      <w:r w:rsidRPr="00960B9C">
        <w:rPr>
          <w:rFonts w:ascii="Times New Roman" w:hAnsi="Times New Roman"/>
          <w:b/>
          <w:bCs/>
          <w:sz w:val="24"/>
          <w:szCs w:val="24"/>
        </w:rPr>
        <w:t>Burden of Proof</w:t>
      </w:r>
    </w:p>
    <w:p w14:paraId="7DB7856F" w14:textId="77777777" w:rsidR="00805C0D" w:rsidRPr="00960B9C" w:rsidRDefault="00805C0D" w:rsidP="000F4E28">
      <w:pPr>
        <w:tabs>
          <w:tab w:val="left" w:pos="1260"/>
        </w:tabs>
        <w:spacing w:after="120" w:line="480" w:lineRule="auto"/>
        <w:ind w:firstLine="720"/>
        <w:contextualSpacing/>
        <w:rPr>
          <w:rFonts w:ascii="Times New Roman" w:hAnsi="Times New Roman"/>
          <w:sz w:val="24"/>
          <w:szCs w:val="24"/>
        </w:rPr>
      </w:pPr>
      <w:r w:rsidRPr="00960B9C">
        <w:rPr>
          <w:rFonts w:ascii="Times New Roman" w:hAnsi="Times New Roman"/>
          <w:sz w:val="24"/>
          <w:szCs w:val="24"/>
        </w:rPr>
        <w:t xml:space="preserve">The defendant is not required to prove that the defense of </w:t>
      </w:r>
      <w:r w:rsidR="002B1467" w:rsidRPr="00960B9C">
        <w:rPr>
          <w:rFonts w:ascii="Times New Roman" w:hAnsi="Times New Roman"/>
          <w:sz w:val="24"/>
          <w:szCs w:val="24"/>
        </w:rPr>
        <w:t>dangerous dog</w:t>
      </w:r>
      <w:r w:rsidRPr="00960B9C">
        <w:rPr>
          <w:rFonts w:ascii="Times New Roman" w:hAnsi="Times New Roman"/>
          <w:sz w:val="24"/>
          <w:szCs w:val="24"/>
        </w:rPr>
        <w:t xml:space="preserve"> applies to this case. Rather, the state must prove, beyond a reasonable doubt, that the defense does not apply.</w:t>
      </w:r>
    </w:p>
    <w:p w14:paraId="44C6DB6B" w14:textId="77777777" w:rsidR="00805C0D" w:rsidRPr="00960B9C" w:rsidRDefault="00805C0D" w:rsidP="000F4E28">
      <w:pPr>
        <w:tabs>
          <w:tab w:val="left" w:pos="1260"/>
        </w:tabs>
        <w:spacing w:after="120" w:line="480" w:lineRule="auto"/>
        <w:ind w:firstLine="720"/>
        <w:contextualSpacing/>
        <w:rPr>
          <w:rFonts w:ascii="Times New Roman" w:hAnsi="Times New Roman"/>
          <w:b/>
          <w:bCs/>
          <w:sz w:val="24"/>
          <w:szCs w:val="24"/>
        </w:rPr>
      </w:pPr>
      <w:r w:rsidRPr="00960B9C">
        <w:rPr>
          <w:rFonts w:ascii="Times New Roman" w:hAnsi="Times New Roman"/>
          <w:b/>
          <w:bCs/>
          <w:sz w:val="24"/>
          <w:szCs w:val="24"/>
        </w:rPr>
        <w:t>Definition</w:t>
      </w:r>
      <w:r w:rsidR="002E4A25" w:rsidRPr="00960B9C">
        <w:rPr>
          <w:rFonts w:ascii="Times New Roman" w:hAnsi="Times New Roman"/>
          <w:b/>
          <w:bCs/>
          <w:sz w:val="24"/>
          <w:szCs w:val="24"/>
        </w:rPr>
        <w:t>s</w:t>
      </w:r>
    </w:p>
    <w:p w14:paraId="71293BBA" w14:textId="170D166E" w:rsidR="00372978" w:rsidRPr="00960B9C" w:rsidRDefault="00372978" w:rsidP="000F4E28">
      <w:pPr>
        <w:tabs>
          <w:tab w:val="left" w:pos="1260"/>
        </w:tabs>
        <w:spacing w:after="120" w:line="480" w:lineRule="auto"/>
        <w:ind w:firstLine="720"/>
        <w:contextualSpacing/>
        <w:rPr>
          <w:rFonts w:ascii="Times New Roman" w:hAnsi="Times New Roman"/>
          <w:bCs/>
          <w:sz w:val="24"/>
          <w:szCs w:val="24"/>
        </w:rPr>
      </w:pPr>
      <w:r w:rsidRPr="00960B9C">
        <w:rPr>
          <w:rFonts w:ascii="Times New Roman" w:hAnsi="Times New Roman"/>
          <w:bCs/>
          <w:i/>
          <w:sz w:val="24"/>
          <w:szCs w:val="24"/>
        </w:rPr>
        <w:t>Dog</w:t>
      </w:r>
    </w:p>
    <w:p w14:paraId="07FA2AA2" w14:textId="10539289" w:rsidR="00805C0D" w:rsidRPr="00960B9C" w:rsidRDefault="00FF5A4B" w:rsidP="000F4E28">
      <w:pPr>
        <w:tabs>
          <w:tab w:val="left" w:pos="1260"/>
        </w:tabs>
        <w:spacing w:after="120" w:line="480" w:lineRule="auto"/>
        <w:ind w:firstLine="720"/>
        <w:contextualSpacing/>
        <w:rPr>
          <w:rFonts w:ascii="Times New Roman" w:hAnsi="Times New Roman"/>
          <w:bCs/>
          <w:sz w:val="24"/>
          <w:szCs w:val="24"/>
        </w:rPr>
      </w:pPr>
      <w:r w:rsidRPr="00960B9C">
        <w:rPr>
          <w:rFonts w:ascii="Times New Roman" w:hAnsi="Times New Roman"/>
          <w:bCs/>
          <w:sz w:val="24"/>
          <w:szCs w:val="24"/>
        </w:rPr>
        <w:t>“Dog” means a domesticated animal that is a member of the canine family</w:t>
      </w:r>
      <w:r w:rsidR="006F4284" w:rsidRPr="00960B9C">
        <w:rPr>
          <w:rFonts w:ascii="Times New Roman" w:hAnsi="Times New Roman"/>
          <w:bCs/>
          <w:sz w:val="24"/>
          <w:szCs w:val="24"/>
        </w:rPr>
        <w:t xml:space="preserve"> and includes a crossbreed between a dog and a coyote</w:t>
      </w:r>
      <w:r w:rsidRPr="00960B9C">
        <w:rPr>
          <w:rFonts w:ascii="Times New Roman" w:hAnsi="Times New Roman"/>
          <w:bCs/>
          <w:sz w:val="24"/>
          <w:szCs w:val="24"/>
        </w:rPr>
        <w:t>.</w:t>
      </w:r>
    </w:p>
    <w:p w14:paraId="739D959C" w14:textId="1D1E55A5" w:rsidR="00372978" w:rsidRPr="00960B9C" w:rsidRDefault="00372978" w:rsidP="000F4E28">
      <w:pPr>
        <w:tabs>
          <w:tab w:val="left" w:pos="1260"/>
        </w:tabs>
        <w:spacing w:after="120" w:line="480" w:lineRule="auto"/>
        <w:contextualSpacing/>
        <w:rPr>
          <w:rFonts w:ascii="Times New Roman" w:hAnsi="Times New Roman"/>
          <w:bCs/>
          <w:sz w:val="24"/>
          <w:szCs w:val="24"/>
        </w:rPr>
      </w:pPr>
      <w:r w:rsidRPr="00960B9C">
        <w:rPr>
          <w:rFonts w:ascii="Times New Roman" w:hAnsi="Times New Roman"/>
          <w:bCs/>
          <w:sz w:val="24"/>
          <w:szCs w:val="24"/>
        </w:rPr>
        <w:tab/>
      </w:r>
      <w:r w:rsidRPr="00960B9C">
        <w:rPr>
          <w:rFonts w:ascii="Times New Roman" w:hAnsi="Times New Roman"/>
          <w:bCs/>
          <w:i/>
          <w:sz w:val="24"/>
          <w:szCs w:val="24"/>
        </w:rPr>
        <w:t>Livestock</w:t>
      </w:r>
    </w:p>
    <w:p w14:paraId="500F27EB" w14:textId="5BDBD7E0" w:rsidR="005444FA" w:rsidRPr="00960B9C" w:rsidRDefault="005444FA" w:rsidP="000F4E28">
      <w:pPr>
        <w:tabs>
          <w:tab w:val="left" w:pos="1260"/>
        </w:tabs>
        <w:spacing w:after="120" w:line="480" w:lineRule="auto"/>
        <w:ind w:firstLine="720"/>
        <w:contextualSpacing/>
        <w:rPr>
          <w:rFonts w:ascii="Times New Roman" w:hAnsi="Times New Roman"/>
          <w:bCs/>
          <w:sz w:val="24"/>
          <w:szCs w:val="24"/>
        </w:rPr>
      </w:pPr>
      <w:r w:rsidRPr="00960B9C">
        <w:rPr>
          <w:rFonts w:ascii="Times New Roman" w:hAnsi="Times New Roman"/>
          <w:bCs/>
          <w:sz w:val="24"/>
          <w:szCs w:val="24"/>
        </w:rPr>
        <w:t>“Livestock” means</w:t>
      </w:r>
      <w:r w:rsidR="00856FE5">
        <w:rPr>
          <w:rFonts w:ascii="Times New Roman" w:hAnsi="Times New Roman"/>
          <w:bCs/>
          <w:sz w:val="24"/>
          <w:szCs w:val="24"/>
        </w:rPr>
        <w:t>—</w:t>
      </w:r>
    </w:p>
    <w:p w14:paraId="707B3131" w14:textId="1BF58910" w:rsidR="005444FA" w:rsidRPr="00960B9C" w:rsidRDefault="00856FE5" w:rsidP="000F4E28">
      <w:pPr>
        <w:tabs>
          <w:tab w:val="left" w:pos="1260"/>
        </w:tabs>
        <w:spacing w:after="120" w:line="480" w:lineRule="auto"/>
        <w:ind w:left="2160" w:hanging="720"/>
        <w:contextualSpacing/>
        <w:rPr>
          <w:rFonts w:ascii="Times New Roman" w:hAnsi="Times New Roman"/>
          <w:bCs/>
          <w:sz w:val="24"/>
          <w:szCs w:val="24"/>
        </w:rPr>
      </w:pPr>
      <w:r>
        <w:rPr>
          <w:rFonts w:ascii="Times New Roman" w:hAnsi="Times New Roman"/>
          <w:bCs/>
          <w:sz w:val="24"/>
          <w:szCs w:val="24"/>
        </w:rPr>
        <w:lastRenderedPageBreak/>
        <w:t>1.</w:t>
      </w:r>
      <w:r w:rsidR="005444FA" w:rsidRPr="00960B9C">
        <w:rPr>
          <w:rFonts w:ascii="Times New Roman" w:hAnsi="Times New Roman"/>
          <w:bCs/>
          <w:sz w:val="24"/>
          <w:szCs w:val="24"/>
        </w:rPr>
        <w:t xml:space="preserve"> </w:t>
      </w:r>
      <w:r w:rsidR="00372978" w:rsidRPr="00960B9C">
        <w:rPr>
          <w:rFonts w:ascii="Times New Roman" w:hAnsi="Times New Roman"/>
          <w:bCs/>
          <w:sz w:val="24"/>
          <w:szCs w:val="24"/>
        </w:rPr>
        <w:tab/>
      </w:r>
      <w:r w:rsidR="005444FA" w:rsidRPr="00960B9C">
        <w:rPr>
          <w:rFonts w:ascii="Times New Roman" w:hAnsi="Times New Roman"/>
          <w:bCs/>
          <w:sz w:val="24"/>
          <w:szCs w:val="24"/>
        </w:rPr>
        <w:t xml:space="preserve">cattle, sheep, swine, goats, ratites, or poultry commonly raised for human </w:t>
      </w:r>
      <w:proofErr w:type="gramStart"/>
      <w:r w:rsidR="005444FA" w:rsidRPr="00960B9C">
        <w:rPr>
          <w:rFonts w:ascii="Times New Roman" w:hAnsi="Times New Roman"/>
          <w:bCs/>
          <w:sz w:val="24"/>
          <w:szCs w:val="24"/>
        </w:rPr>
        <w:t>consumption;</w:t>
      </w:r>
      <w:proofErr w:type="gramEnd"/>
    </w:p>
    <w:p w14:paraId="411B284D" w14:textId="3597F8BD" w:rsidR="005444FA" w:rsidRPr="00960B9C" w:rsidRDefault="00856FE5" w:rsidP="000F4E28">
      <w:pPr>
        <w:tabs>
          <w:tab w:val="left" w:pos="1260"/>
        </w:tabs>
        <w:spacing w:after="120" w:line="480" w:lineRule="auto"/>
        <w:ind w:left="720" w:firstLine="720"/>
        <w:contextualSpacing/>
        <w:rPr>
          <w:rFonts w:ascii="Times New Roman" w:hAnsi="Times New Roman"/>
          <w:bCs/>
          <w:sz w:val="24"/>
          <w:szCs w:val="24"/>
        </w:rPr>
      </w:pPr>
      <w:r>
        <w:rPr>
          <w:rFonts w:ascii="Times New Roman" w:hAnsi="Times New Roman"/>
          <w:bCs/>
          <w:sz w:val="24"/>
          <w:szCs w:val="24"/>
        </w:rPr>
        <w:t>2.</w:t>
      </w:r>
      <w:r w:rsidR="00372978" w:rsidRPr="00960B9C">
        <w:rPr>
          <w:rFonts w:ascii="Times New Roman" w:hAnsi="Times New Roman"/>
          <w:bCs/>
          <w:sz w:val="24"/>
          <w:szCs w:val="24"/>
        </w:rPr>
        <w:tab/>
      </w:r>
      <w:r w:rsidR="005444FA" w:rsidRPr="00960B9C">
        <w:rPr>
          <w:rFonts w:ascii="Times New Roman" w:hAnsi="Times New Roman"/>
          <w:bCs/>
          <w:sz w:val="24"/>
          <w:szCs w:val="24"/>
        </w:rPr>
        <w:t xml:space="preserve">a horse, pony, mule, donkey, or </w:t>
      </w:r>
      <w:proofErr w:type="gramStart"/>
      <w:r w:rsidR="005444FA" w:rsidRPr="00960B9C">
        <w:rPr>
          <w:rFonts w:ascii="Times New Roman" w:hAnsi="Times New Roman"/>
          <w:bCs/>
          <w:sz w:val="24"/>
          <w:szCs w:val="24"/>
        </w:rPr>
        <w:t>hinny;</w:t>
      </w:r>
      <w:proofErr w:type="gramEnd"/>
    </w:p>
    <w:p w14:paraId="49E5E36B" w14:textId="637CBA61" w:rsidR="005444FA" w:rsidRPr="00960B9C" w:rsidRDefault="00856FE5" w:rsidP="000F4E28">
      <w:pPr>
        <w:tabs>
          <w:tab w:val="left" w:pos="1260"/>
        </w:tabs>
        <w:spacing w:after="120" w:line="480" w:lineRule="auto"/>
        <w:ind w:left="2160" w:hanging="720"/>
        <w:contextualSpacing/>
        <w:rPr>
          <w:rFonts w:ascii="Times New Roman" w:hAnsi="Times New Roman"/>
          <w:bCs/>
          <w:sz w:val="24"/>
          <w:szCs w:val="24"/>
        </w:rPr>
      </w:pPr>
      <w:r>
        <w:rPr>
          <w:rFonts w:ascii="Times New Roman" w:hAnsi="Times New Roman"/>
          <w:bCs/>
          <w:sz w:val="24"/>
          <w:szCs w:val="24"/>
        </w:rPr>
        <w:t>3.</w:t>
      </w:r>
      <w:r w:rsidR="005444FA" w:rsidRPr="00960B9C">
        <w:rPr>
          <w:rFonts w:ascii="Times New Roman" w:hAnsi="Times New Roman"/>
          <w:bCs/>
          <w:sz w:val="24"/>
          <w:szCs w:val="24"/>
        </w:rPr>
        <w:t xml:space="preserve"> </w:t>
      </w:r>
      <w:r w:rsidR="00372978" w:rsidRPr="00960B9C">
        <w:rPr>
          <w:rFonts w:ascii="Times New Roman" w:hAnsi="Times New Roman"/>
          <w:bCs/>
          <w:sz w:val="24"/>
          <w:szCs w:val="24"/>
        </w:rPr>
        <w:tab/>
      </w:r>
      <w:r w:rsidR="005444FA" w:rsidRPr="00960B9C">
        <w:rPr>
          <w:rFonts w:ascii="Times New Roman" w:hAnsi="Times New Roman"/>
          <w:bCs/>
          <w:sz w:val="24"/>
          <w:szCs w:val="24"/>
        </w:rPr>
        <w:t xml:space="preserve">native or nonnative </w:t>
      </w:r>
      <w:proofErr w:type="spellStart"/>
      <w:r w:rsidR="005444FA" w:rsidRPr="00960B9C">
        <w:rPr>
          <w:rFonts w:ascii="Times New Roman" w:hAnsi="Times New Roman"/>
          <w:bCs/>
          <w:sz w:val="24"/>
          <w:szCs w:val="24"/>
        </w:rPr>
        <w:t>hoofstock</w:t>
      </w:r>
      <w:proofErr w:type="spellEnd"/>
      <w:r w:rsidR="005444FA" w:rsidRPr="00960B9C">
        <w:rPr>
          <w:rFonts w:ascii="Times New Roman" w:hAnsi="Times New Roman"/>
          <w:bCs/>
          <w:sz w:val="24"/>
          <w:szCs w:val="24"/>
        </w:rPr>
        <w:t xml:space="preserve"> raised under agriculture </w:t>
      </w:r>
      <w:proofErr w:type="gramStart"/>
      <w:r w:rsidR="005444FA" w:rsidRPr="00960B9C">
        <w:rPr>
          <w:rFonts w:ascii="Times New Roman" w:hAnsi="Times New Roman"/>
          <w:bCs/>
          <w:sz w:val="24"/>
          <w:szCs w:val="24"/>
        </w:rPr>
        <w:t>practices;</w:t>
      </w:r>
      <w:proofErr w:type="gramEnd"/>
      <w:r w:rsidR="005444FA" w:rsidRPr="00960B9C">
        <w:rPr>
          <w:rFonts w:ascii="Times New Roman" w:hAnsi="Times New Roman"/>
          <w:bCs/>
          <w:sz w:val="24"/>
          <w:szCs w:val="24"/>
        </w:rPr>
        <w:t xml:space="preserve"> </w:t>
      </w:r>
    </w:p>
    <w:p w14:paraId="78672EA6" w14:textId="4306FA9F" w:rsidR="005444FA" w:rsidRPr="00960B9C" w:rsidRDefault="00856FE5" w:rsidP="000F4E28">
      <w:pPr>
        <w:tabs>
          <w:tab w:val="left" w:pos="1260"/>
        </w:tabs>
        <w:spacing w:after="120" w:line="480" w:lineRule="auto"/>
        <w:ind w:left="2160" w:hanging="720"/>
        <w:contextualSpacing/>
        <w:rPr>
          <w:rFonts w:ascii="Times New Roman" w:hAnsi="Times New Roman"/>
          <w:bCs/>
          <w:sz w:val="24"/>
          <w:szCs w:val="24"/>
        </w:rPr>
      </w:pPr>
      <w:r>
        <w:rPr>
          <w:rFonts w:ascii="Times New Roman" w:hAnsi="Times New Roman"/>
          <w:bCs/>
          <w:sz w:val="24"/>
          <w:szCs w:val="24"/>
        </w:rPr>
        <w:t>4.</w:t>
      </w:r>
      <w:r w:rsidR="005444FA" w:rsidRPr="00960B9C">
        <w:rPr>
          <w:rFonts w:ascii="Times New Roman" w:hAnsi="Times New Roman"/>
          <w:bCs/>
          <w:sz w:val="24"/>
          <w:szCs w:val="24"/>
        </w:rPr>
        <w:t xml:space="preserve"> </w:t>
      </w:r>
      <w:r w:rsidR="00372978" w:rsidRPr="00960B9C">
        <w:rPr>
          <w:rFonts w:ascii="Times New Roman" w:hAnsi="Times New Roman"/>
          <w:bCs/>
          <w:sz w:val="24"/>
          <w:szCs w:val="24"/>
        </w:rPr>
        <w:tab/>
      </w:r>
      <w:r w:rsidR="005444FA" w:rsidRPr="00960B9C">
        <w:rPr>
          <w:rFonts w:ascii="Times New Roman" w:hAnsi="Times New Roman"/>
          <w:bCs/>
          <w:sz w:val="24"/>
          <w:szCs w:val="24"/>
        </w:rPr>
        <w:t>native or nonnative fowl commonly raised under agricultural practices;</w:t>
      </w:r>
      <w:r w:rsidR="005A6711">
        <w:rPr>
          <w:rFonts w:ascii="Times New Roman" w:hAnsi="Times New Roman"/>
          <w:bCs/>
          <w:sz w:val="24"/>
          <w:szCs w:val="24"/>
        </w:rPr>
        <w:t xml:space="preserve"> or</w:t>
      </w:r>
    </w:p>
    <w:p w14:paraId="2656E9EE" w14:textId="7DC9885D" w:rsidR="005444FA" w:rsidRPr="00960B9C" w:rsidRDefault="00A079E5" w:rsidP="000F4E28">
      <w:pPr>
        <w:tabs>
          <w:tab w:val="left" w:pos="1260"/>
        </w:tabs>
        <w:spacing w:after="120" w:line="480" w:lineRule="auto"/>
        <w:ind w:left="2160" w:hanging="720"/>
        <w:contextualSpacing/>
        <w:rPr>
          <w:rFonts w:ascii="Times New Roman" w:hAnsi="Times New Roman"/>
          <w:bCs/>
          <w:sz w:val="24"/>
          <w:szCs w:val="24"/>
        </w:rPr>
      </w:pPr>
      <w:r>
        <w:rPr>
          <w:rFonts w:ascii="Times New Roman" w:hAnsi="Times New Roman"/>
          <w:bCs/>
          <w:sz w:val="24"/>
          <w:szCs w:val="24"/>
        </w:rPr>
        <w:t>5.</w:t>
      </w:r>
      <w:r w:rsidR="00372978" w:rsidRPr="00960B9C">
        <w:rPr>
          <w:rFonts w:ascii="Times New Roman" w:hAnsi="Times New Roman"/>
          <w:bCs/>
          <w:sz w:val="24"/>
          <w:szCs w:val="24"/>
        </w:rPr>
        <w:tab/>
      </w:r>
      <w:r w:rsidR="005444FA" w:rsidRPr="00960B9C">
        <w:rPr>
          <w:rFonts w:ascii="Times New Roman" w:hAnsi="Times New Roman"/>
          <w:bCs/>
          <w:sz w:val="24"/>
          <w:szCs w:val="24"/>
        </w:rPr>
        <w:t>grass-eating or plant-eating, single-hooved or cloven-hooved mammals that are not indigenous to this state and are known as ungulates, including animals from the swine, horse, tapir, rhinoceros, elephant, deer, and antelope families.</w:t>
      </w:r>
    </w:p>
    <w:p w14:paraId="5908700F" w14:textId="64FD6A0B" w:rsidR="00FF5A4B" w:rsidRPr="00960B9C" w:rsidRDefault="00372978" w:rsidP="000F4E28">
      <w:pPr>
        <w:tabs>
          <w:tab w:val="left" w:pos="1260"/>
        </w:tabs>
        <w:spacing w:after="120" w:line="480" w:lineRule="auto"/>
        <w:contextualSpacing/>
        <w:rPr>
          <w:rFonts w:ascii="Times New Roman" w:hAnsi="Times New Roman"/>
          <w:bCs/>
          <w:sz w:val="24"/>
          <w:szCs w:val="24"/>
        </w:rPr>
      </w:pPr>
      <w:r w:rsidRPr="00960B9C">
        <w:rPr>
          <w:rFonts w:ascii="Times New Roman" w:hAnsi="Times New Roman"/>
          <w:bCs/>
          <w:sz w:val="24"/>
          <w:szCs w:val="24"/>
        </w:rPr>
        <w:tab/>
      </w:r>
      <w:r w:rsidRPr="00960B9C">
        <w:rPr>
          <w:rFonts w:ascii="Times New Roman" w:hAnsi="Times New Roman"/>
          <w:bCs/>
          <w:i/>
          <w:sz w:val="24"/>
          <w:szCs w:val="24"/>
        </w:rPr>
        <w:t>Owner</w:t>
      </w:r>
    </w:p>
    <w:p w14:paraId="03E99733" w14:textId="01D8DF26" w:rsidR="00FF5A4B" w:rsidRPr="00960B9C" w:rsidRDefault="00FF5A4B" w:rsidP="000F4E28">
      <w:pPr>
        <w:tabs>
          <w:tab w:val="left" w:pos="1260"/>
        </w:tabs>
        <w:spacing w:after="120" w:line="480" w:lineRule="auto"/>
        <w:ind w:firstLine="720"/>
        <w:contextualSpacing/>
        <w:rPr>
          <w:rFonts w:ascii="Times New Roman" w:hAnsi="Times New Roman"/>
          <w:bCs/>
          <w:sz w:val="24"/>
          <w:szCs w:val="24"/>
        </w:rPr>
      </w:pPr>
      <w:r w:rsidRPr="00960B9C">
        <w:rPr>
          <w:rFonts w:ascii="Times New Roman" w:hAnsi="Times New Roman"/>
          <w:bCs/>
          <w:sz w:val="24"/>
          <w:szCs w:val="24"/>
        </w:rPr>
        <w:t>“Owner” means a person who owns or has custody or control of the dog.</w:t>
      </w:r>
    </w:p>
    <w:p w14:paraId="421F1103" w14:textId="77777777" w:rsidR="00805C0D" w:rsidRPr="00960B9C" w:rsidRDefault="00805C0D" w:rsidP="000F4E28">
      <w:pPr>
        <w:tabs>
          <w:tab w:val="left" w:pos="1260"/>
        </w:tabs>
        <w:spacing w:after="120" w:line="480" w:lineRule="auto"/>
        <w:ind w:firstLine="720"/>
        <w:contextualSpacing/>
        <w:rPr>
          <w:rFonts w:ascii="Times New Roman" w:hAnsi="Times New Roman"/>
          <w:b/>
          <w:bCs/>
          <w:sz w:val="24"/>
          <w:szCs w:val="24"/>
        </w:rPr>
      </w:pPr>
      <w:r w:rsidRPr="00960B9C">
        <w:rPr>
          <w:rFonts w:ascii="Times New Roman" w:hAnsi="Times New Roman"/>
          <w:b/>
          <w:bCs/>
          <w:sz w:val="24"/>
          <w:szCs w:val="24"/>
        </w:rPr>
        <w:t>Application of Law to Facts</w:t>
      </w:r>
    </w:p>
    <w:p w14:paraId="6FEB4064" w14:textId="77777777" w:rsidR="00805C0D" w:rsidRPr="00960B9C" w:rsidRDefault="00805C0D" w:rsidP="000F4E28">
      <w:pPr>
        <w:tabs>
          <w:tab w:val="left" w:pos="1260"/>
        </w:tabs>
        <w:spacing w:after="120" w:line="480" w:lineRule="auto"/>
        <w:ind w:firstLine="720"/>
        <w:contextualSpacing/>
        <w:rPr>
          <w:rFonts w:ascii="Times New Roman" w:hAnsi="Times New Roman"/>
          <w:sz w:val="24"/>
          <w:szCs w:val="24"/>
        </w:rPr>
      </w:pPr>
      <w:r w:rsidRPr="00960B9C">
        <w:rPr>
          <w:rFonts w:ascii="Times New Roman" w:hAnsi="Times New Roman"/>
          <w:sz w:val="24"/>
          <w:szCs w:val="24"/>
        </w:rPr>
        <w:t xml:space="preserve">If you have found that the state has proved the offense beyond a reasonable doubt, you must next decide whether the state has proved that the defendant’s conduct was not within the defense of </w:t>
      </w:r>
      <w:r w:rsidR="002E4A25" w:rsidRPr="00960B9C">
        <w:rPr>
          <w:rFonts w:ascii="Times New Roman" w:hAnsi="Times New Roman"/>
          <w:sz w:val="24"/>
          <w:szCs w:val="24"/>
        </w:rPr>
        <w:t>dangerous dog</w:t>
      </w:r>
      <w:r w:rsidRPr="00960B9C">
        <w:rPr>
          <w:rFonts w:ascii="Times New Roman" w:hAnsi="Times New Roman"/>
          <w:sz w:val="24"/>
          <w:szCs w:val="24"/>
        </w:rPr>
        <w:t>.</w:t>
      </w:r>
    </w:p>
    <w:p w14:paraId="67BA9565" w14:textId="3781597D" w:rsidR="00805C0D" w:rsidRPr="00960B9C" w:rsidRDefault="00805C0D" w:rsidP="000F4E28">
      <w:pPr>
        <w:tabs>
          <w:tab w:val="left" w:pos="1260"/>
        </w:tabs>
        <w:spacing w:after="120" w:line="480" w:lineRule="auto"/>
        <w:ind w:firstLine="720"/>
        <w:contextualSpacing/>
        <w:rPr>
          <w:rFonts w:ascii="Times New Roman" w:hAnsi="Times New Roman"/>
          <w:sz w:val="24"/>
          <w:szCs w:val="24"/>
        </w:rPr>
      </w:pPr>
      <w:r w:rsidRPr="00960B9C">
        <w:rPr>
          <w:rFonts w:ascii="Times New Roman" w:hAnsi="Times New Roman"/>
          <w:sz w:val="24"/>
          <w:szCs w:val="24"/>
        </w:rPr>
        <w:t xml:space="preserve">To decide the issue of defense of </w:t>
      </w:r>
      <w:r w:rsidR="002E4A25" w:rsidRPr="00960B9C">
        <w:rPr>
          <w:rFonts w:ascii="Times New Roman" w:hAnsi="Times New Roman"/>
          <w:sz w:val="24"/>
          <w:szCs w:val="24"/>
        </w:rPr>
        <w:t>dangerous dog</w:t>
      </w:r>
      <w:r w:rsidRPr="00960B9C">
        <w:rPr>
          <w:rFonts w:ascii="Times New Roman" w:hAnsi="Times New Roman"/>
          <w:sz w:val="24"/>
          <w:szCs w:val="24"/>
        </w:rPr>
        <w:t xml:space="preserve">, you must determine whether the state has proved, beyond a reasonable doubt, </w:t>
      </w:r>
      <w:r w:rsidR="00A079E5">
        <w:rPr>
          <w:rFonts w:ascii="Times New Roman" w:hAnsi="Times New Roman"/>
          <w:sz w:val="24"/>
          <w:szCs w:val="24"/>
        </w:rPr>
        <w:t>that either</w:t>
      </w:r>
      <w:r w:rsidRPr="00960B9C">
        <w:rPr>
          <w:rFonts w:ascii="Times New Roman" w:hAnsi="Times New Roman"/>
          <w:sz w:val="24"/>
          <w:szCs w:val="24"/>
        </w:rPr>
        <w:t>—</w:t>
      </w:r>
    </w:p>
    <w:p w14:paraId="7BEB3145" w14:textId="77777777" w:rsidR="00805C0D" w:rsidRPr="00960B9C" w:rsidRDefault="00805C0D" w:rsidP="000F4E28">
      <w:pPr>
        <w:tabs>
          <w:tab w:val="left" w:pos="1260"/>
        </w:tabs>
        <w:spacing w:after="120" w:line="480" w:lineRule="auto"/>
        <w:ind w:left="2160" w:hanging="720"/>
        <w:contextualSpacing/>
        <w:rPr>
          <w:rFonts w:ascii="Times New Roman" w:hAnsi="Times New Roman"/>
          <w:sz w:val="24"/>
          <w:szCs w:val="24"/>
        </w:rPr>
      </w:pPr>
      <w:r w:rsidRPr="00960B9C">
        <w:rPr>
          <w:rFonts w:ascii="Times New Roman" w:hAnsi="Times New Roman"/>
          <w:sz w:val="24"/>
          <w:szCs w:val="24"/>
        </w:rPr>
        <w:t>1.</w:t>
      </w:r>
      <w:r w:rsidRPr="00960B9C">
        <w:rPr>
          <w:rFonts w:ascii="Times New Roman" w:hAnsi="Times New Roman"/>
          <w:sz w:val="24"/>
          <w:szCs w:val="24"/>
        </w:rPr>
        <w:tab/>
      </w:r>
      <w:r w:rsidR="002E4A25" w:rsidRPr="00960B9C">
        <w:rPr>
          <w:rFonts w:ascii="Times New Roman" w:hAnsi="Times New Roman"/>
          <w:sz w:val="24"/>
          <w:szCs w:val="24"/>
        </w:rPr>
        <w:t xml:space="preserve">the animal killed was </w:t>
      </w:r>
      <w:r w:rsidR="00541F3F" w:rsidRPr="00960B9C">
        <w:rPr>
          <w:rFonts w:ascii="Times New Roman" w:hAnsi="Times New Roman"/>
          <w:sz w:val="24"/>
          <w:szCs w:val="24"/>
        </w:rPr>
        <w:t xml:space="preserve">not </w:t>
      </w:r>
      <w:r w:rsidR="002E4A25" w:rsidRPr="00960B9C">
        <w:rPr>
          <w:rFonts w:ascii="Times New Roman" w:hAnsi="Times New Roman"/>
          <w:sz w:val="24"/>
          <w:szCs w:val="24"/>
        </w:rPr>
        <w:t>a dog that was attacking, was</w:t>
      </w:r>
      <w:r w:rsidR="00541F3F" w:rsidRPr="00960B9C">
        <w:rPr>
          <w:rFonts w:ascii="Times New Roman" w:hAnsi="Times New Roman"/>
          <w:sz w:val="24"/>
          <w:szCs w:val="24"/>
        </w:rPr>
        <w:t xml:space="preserve"> about to attack, or </w:t>
      </w:r>
      <w:r w:rsidR="002E4A25" w:rsidRPr="00960B9C">
        <w:rPr>
          <w:rFonts w:ascii="Times New Roman" w:hAnsi="Times New Roman"/>
          <w:sz w:val="24"/>
          <w:szCs w:val="24"/>
        </w:rPr>
        <w:t>had recently attacked livestock, domestic animals, or fowls</w:t>
      </w:r>
      <w:r w:rsidR="00C22F11" w:rsidRPr="00960B9C">
        <w:rPr>
          <w:rFonts w:ascii="Times New Roman" w:hAnsi="Times New Roman"/>
          <w:sz w:val="24"/>
          <w:szCs w:val="24"/>
        </w:rPr>
        <w:t>;</w:t>
      </w:r>
      <w:r w:rsidR="002E4A25" w:rsidRPr="00960B9C">
        <w:rPr>
          <w:rFonts w:ascii="Times New Roman" w:hAnsi="Times New Roman"/>
          <w:sz w:val="24"/>
          <w:szCs w:val="24"/>
        </w:rPr>
        <w:t xml:space="preserve"> </w:t>
      </w:r>
      <w:r w:rsidRPr="00960B9C">
        <w:rPr>
          <w:rFonts w:ascii="Times New Roman" w:hAnsi="Times New Roman"/>
          <w:sz w:val="24"/>
          <w:szCs w:val="24"/>
        </w:rPr>
        <w:t>or</w:t>
      </w:r>
    </w:p>
    <w:p w14:paraId="6410A251" w14:textId="7852D411" w:rsidR="00541F3F" w:rsidRPr="00960B9C" w:rsidRDefault="00805C0D" w:rsidP="000F4E28">
      <w:pPr>
        <w:tabs>
          <w:tab w:val="left" w:pos="1260"/>
        </w:tabs>
        <w:spacing w:after="120" w:line="480" w:lineRule="auto"/>
        <w:ind w:left="900" w:firstLine="540"/>
        <w:contextualSpacing/>
        <w:rPr>
          <w:rFonts w:ascii="Times New Roman" w:hAnsi="Times New Roman"/>
          <w:sz w:val="24"/>
          <w:szCs w:val="24"/>
        </w:rPr>
      </w:pPr>
      <w:r w:rsidRPr="00960B9C">
        <w:rPr>
          <w:rFonts w:ascii="Times New Roman" w:hAnsi="Times New Roman"/>
          <w:sz w:val="24"/>
          <w:szCs w:val="24"/>
        </w:rPr>
        <w:t>2.</w:t>
      </w:r>
      <w:r w:rsidRPr="00960B9C">
        <w:rPr>
          <w:rFonts w:ascii="Times New Roman" w:hAnsi="Times New Roman"/>
          <w:sz w:val="24"/>
          <w:szCs w:val="24"/>
        </w:rPr>
        <w:tab/>
        <w:t xml:space="preserve">the defendant </w:t>
      </w:r>
      <w:r w:rsidR="00541F3F" w:rsidRPr="00960B9C">
        <w:rPr>
          <w:rFonts w:ascii="Times New Roman" w:hAnsi="Times New Roman"/>
          <w:sz w:val="24"/>
          <w:szCs w:val="24"/>
        </w:rPr>
        <w:t>was not</w:t>
      </w:r>
      <w:r w:rsidR="00A079E5">
        <w:rPr>
          <w:rFonts w:ascii="Times New Roman" w:hAnsi="Times New Roman"/>
          <w:sz w:val="24"/>
          <w:szCs w:val="24"/>
        </w:rPr>
        <w:t>—</w:t>
      </w:r>
    </w:p>
    <w:p w14:paraId="613C6809" w14:textId="0A3549A4" w:rsidR="00541F3F" w:rsidRPr="00960B9C" w:rsidRDefault="00541F3F" w:rsidP="000F4E28">
      <w:pPr>
        <w:tabs>
          <w:tab w:val="left" w:pos="1260"/>
        </w:tabs>
        <w:spacing w:after="120" w:line="480" w:lineRule="auto"/>
        <w:ind w:left="1800" w:firstLine="360"/>
        <w:contextualSpacing/>
        <w:rPr>
          <w:rFonts w:ascii="Times New Roman" w:hAnsi="Times New Roman"/>
          <w:sz w:val="24"/>
          <w:szCs w:val="24"/>
        </w:rPr>
      </w:pPr>
      <w:r w:rsidRPr="00960B9C">
        <w:rPr>
          <w:rFonts w:ascii="Times New Roman" w:hAnsi="Times New Roman"/>
          <w:sz w:val="24"/>
          <w:szCs w:val="24"/>
        </w:rPr>
        <w:t>a</w:t>
      </w:r>
      <w:r w:rsidR="00A079E5">
        <w:rPr>
          <w:rFonts w:ascii="Times New Roman" w:hAnsi="Times New Roman"/>
          <w:sz w:val="24"/>
          <w:szCs w:val="24"/>
        </w:rPr>
        <w:t>.</w:t>
      </w:r>
      <w:r w:rsidRPr="00960B9C">
        <w:rPr>
          <w:rFonts w:ascii="Times New Roman" w:hAnsi="Times New Roman"/>
          <w:sz w:val="24"/>
          <w:szCs w:val="24"/>
        </w:rPr>
        <w:tab/>
        <w:t>a person who witnessed the attack; or</w:t>
      </w:r>
    </w:p>
    <w:p w14:paraId="15882142" w14:textId="52D91B81" w:rsidR="00541F3F" w:rsidRPr="00960B9C" w:rsidRDefault="00541F3F" w:rsidP="000F4E28">
      <w:pPr>
        <w:tabs>
          <w:tab w:val="left" w:pos="1260"/>
        </w:tabs>
        <w:spacing w:after="120" w:line="480" w:lineRule="auto"/>
        <w:ind w:left="1440" w:firstLine="720"/>
        <w:contextualSpacing/>
        <w:rPr>
          <w:rFonts w:ascii="Times New Roman" w:hAnsi="Times New Roman"/>
          <w:sz w:val="24"/>
          <w:szCs w:val="24"/>
        </w:rPr>
      </w:pPr>
      <w:r w:rsidRPr="00960B9C">
        <w:rPr>
          <w:rFonts w:ascii="Times New Roman" w:hAnsi="Times New Roman"/>
          <w:sz w:val="24"/>
          <w:szCs w:val="24"/>
        </w:rPr>
        <w:t>b</w:t>
      </w:r>
      <w:r w:rsidR="00A079E5">
        <w:rPr>
          <w:rFonts w:ascii="Times New Roman" w:hAnsi="Times New Roman"/>
          <w:sz w:val="24"/>
          <w:szCs w:val="24"/>
        </w:rPr>
        <w:t>.</w:t>
      </w:r>
      <w:r w:rsidRPr="00960B9C">
        <w:rPr>
          <w:rFonts w:ascii="Times New Roman" w:hAnsi="Times New Roman"/>
          <w:sz w:val="24"/>
          <w:szCs w:val="24"/>
        </w:rPr>
        <w:tab/>
        <w:t>the attacked animal</w:t>
      </w:r>
      <w:r w:rsidR="006F4284" w:rsidRPr="00960B9C">
        <w:rPr>
          <w:rFonts w:ascii="Times New Roman" w:hAnsi="Times New Roman"/>
          <w:sz w:val="24"/>
          <w:szCs w:val="24"/>
        </w:rPr>
        <w:t>’</w:t>
      </w:r>
      <w:r w:rsidRPr="00960B9C">
        <w:rPr>
          <w:rFonts w:ascii="Times New Roman" w:hAnsi="Times New Roman"/>
          <w:sz w:val="24"/>
          <w:szCs w:val="24"/>
        </w:rPr>
        <w:t xml:space="preserve">s owner; or </w:t>
      </w:r>
    </w:p>
    <w:p w14:paraId="56299EB9" w14:textId="75B3B94D" w:rsidR="00805C0D" w:rsidRPr="00960B9C" w:rsidRDefault="00541F3F" w:rsidP="000F4E28">
      <w:pPr>
        <w:tabs>
          <w:tab w:val="left" w:pos="1260"/>
        </w:tabs>
        <w:spacing w:after="120" w:line="480" w:lineRule="auto"/>
        <w:ind w:left="2880" w:hanging="720"/>
        <w:contextualSpacing/>
        <w:rPr>
          <w:rFonts w:ascii="Times New Roman" w:hAnsi="Times New Roman"/>
          <w:sz w:val="24"/>
          <w:szCs w:val="24"/>
        </w:rPr>
      </w:pPr>
      <w:r w:rsidRPr="00960B9C">
        <w:rPr>
          <w:rFonts w:ascii="Times New Roman" w:hAnsi="Times New Roman"/>
          <w:sz w:val="24"/>
          <w:szCs w:val="24"/>
        </w:rPr>
        <w:lastRenderedPageBreak/>
        <w:t>c</w:t>
      </w:r>
      <w:r w:rsidR="00A079E5">
        <w:rPr>
          <w:rFonts w:ascii="Times New Roman" w:hAnsi="Times New Roman"/>
          <w:sz w:val="24"/>
          <w:szCs w:val="24"/>
        </w:rPr>
        <w:t>.</w:t>
      </w:r>
      <w:r w:rsidRPr="00960B9C">
        <w:rPr>
          <w:rFonts w:ascii="Times New Roman" w:hAnsi="Times New Roman"/>
          <w:sz w:val="24"/>
          <w:szCs w:val="24"/>
        </w:rPr>
        <w:tab/>
        <w:t>a person acting on behalf of the owner</w:t>
      </w:r>
      <w:r w:rsidR="00C22F11" w:rsidRPr="00960B9C">
        <w:rPr>
          <w:rFonts w:ascii="Times New Roman" w:hAnsi="Times New Roman"/>
          <w:sz w:val="24"/>
          <w:szCs w:val="24"/>
        </w:rPr>
        <w:t xml:space="preserve"> of the attacked animal</w:t>
      </w:r>
      <w:r w:rsidRPr="00960B9C">
        <w:rPr>
          <w:rFonts w:ascii="Times New Roman" w:hAnsi="Times New Roman"/>
          <w:sz w:val="24"/>
          <w:szCs w:val="24"/>
        </w:rPr>
        <w:t xml:space="preserve"> and the owner or person had knowledge of the attack</w:t>
      </w:r>
      <w:r w:rsidR="00805C0D" w:rsidRPr="00960B9C">
        <w:rPr>
          <w:rFonts w:ascii="Times New Roman" w:hAnsi="Times New Roman"/>
          <w:sz w:val="24"/>
          <w:szCs w:val="24"/>
        </w:rPr>
        <w:t>.</w:t>
      </w:r>
    </w:p>
    <w:p w14:paraId="41CB8934" w14:textId="77777777" w:rsidR="00805C0D" w:rsidRPr="00960B9C" w:rsidRDefault="00805C0D" w:rsidP="000F4E28">
      <w:pPr>
        <w:tabs>
          <w:tab w:val="left" w:pos="1260"/>
        </w:tabs>
        <w:spacing w:after="120" w:line="480" w:lineRule="auto"/>
        <w:ind w:firstLine="720"/>
        <w:contextualSpacing/>
        <w:rPr>
          <w:rFonts w:ascii="Times New Roman" w:hAnsi="Times New Roman"/>
          <w:sz w:val="24"/>
          <w:szCs w:val="24"/>
        </w:rPr>
      </w:pPr>
      <w:r w:rsidRPr="00960B9C">
        <w:rPr>
          <w:rFonts w:ascii="Times New Roman" w:hAnsi="Times New Roman"/>
          <w:sz w:val="24"/>
          <w:szCs w:val="24"/>
        </w:rPr>
        <w:t>You must all agree that the state has proved, beyond a reasonable doubt, either element 1 or 2 listed above. You need not agree on which of these elements the</w:t>
      </w:r>
      <w:r w:rsidR="00541F3F" w:rsidRPr="00960B9C">
        <w:rPr>
          <w:rFonts w:ascii="Times New Roman" w:hAnsi="Times New Roman"/>
          <w:sz w:val="24"/>
          <w:szCs w:val="24"/>
        </w:rPr>
        <w:t xml:space="preserve"> </w:t>
      </w:r>
      <w:r w:rsidRPr="00960B9C">
        <w:rPr>
          <w:rFonts w:ascii="Times New Roman" w:hAnsi="Times New Roman"/>
          <w:sz w:val="24"/>
          <w:szCs w:val="24"/>
        </w:rPr>
        <w:t>state has proved.</w:t>
      </w:r>
    </w:p>
    <w:p w14:paraId="24F1483F" w14:textId="77777777" w:rsidR="00805C0D" w:rsidRPr="00960B9C" w:rsidRDefault="00805C0D" w:rsidP="000F4E28">
      <w:pPr>
        <w:tabs>
          <w:tab w:val="left" w:pos="1260"/>
        </w:tabs>
        <w:spacing w:after="120" w:line="480" w:lineRule="auto"/>
        <w:ind w:firstLine="720"/>
        <w:contextualSpacing/>
        <w:rPr>
          <w:rFonts w:ascii="Times New Roman" w:hAnsi="Times New Roman"/>
          <w:sz w:val="24"/>
          <w:szCs w:val="24"/>
        </w:rPr>
      </w:pPr>
      <w:r w:rsidRPr="00960B9C">
        <w:rPr>
          <w:rFonts w:ascii="Times New Roman" w:hAnsi="Times New Roman"/>
          <w:sz w:val="24"/>
          <w:szCs w:val="24"/>
        </w:rPr>
        <w:t>If you find that the state has failed to prove, beyond a reasonable doubt, either element 1 or 2 listed above, you must find the defendant “not guilty.”</w:t>
      </w:r>
    </w:p>
    <w:p w14:paraId="1ADD3202" w14:textId="46AE66F3" w:rsidR="00805C0D" w:rsidRDefault="00805C0D" w:rsidP="000F4E28">
      <w:pPr>
        <w:tabs>
          <w:tab w:val="left" w:pos="1260"/>
        </w:tabs>
        <w:spacing w:after="120" w:line="480" w:lineRule="auto"/>
        <w:ind w:firstLine="720"/>
        <w:contextualSpacing/>
        <w:rPr>
          <w:rFonts w:ascii="Times New Roman" w:hAnsi="Times New Roman"/>
          <w:sz w:val="24"/>
          <w:szCs w:val="24"/>
        </w:rPr>
      </w:pPr>
      <w:r w:rsidRPr="00960B9C">
        <w:rPr>
          <w:rFonts w:ascii="Times New Roman" w:hAnsi="Times New Roman"/>
          <w:sz w:val="24"/>
          <w:szCs w:val="24"/>
        </w:rPr>
        <w:t>If you all agree the state has proved, beyond a reasonable doubt, each of the elements of the offense of cruelty to nonlivestock animals</w:t>
      </w:r>
      <w:r w:rsidR="00E04D9A">
        <w:rPr>
          <w:rFonts w:ascii="Times New Roman" w:hAnsi="Times New Roman"/>
          <w:sz w:val="24"/>
          <w:szCs w:val="24"/>
        </w:rPr>
        <w:t>,</w:t>
      </w:r>
      <w:r w:rsidRPr="00960B9C">
        <w:rPr>
          <w:rFonts w:ascii="Times New Roman" w:hAnsi="Times New Roman"/>
          <w:sz w:val="24"/>
          <w:szCs w:val="24"/>
        </w:rPr>
        <w:t xml:space="preserve"> and you </w:t>
      </w:r>
      <w:r w:rsidR="00581B1E">
        <w:rPr>
          <w:rFonts w:ascii="Times New Roman" w:hAnsi="Times New Roman"/>
          <w:sz w:val="24"/>
          <w:szCs w:val="24"/>
        </w:rPr>
        <w:t>all agree the state has proved</w:t>
      </w:r>
      <w:r w:rsidRPr="00960B9C">
        <w:rPr>
          <w:rFonts w:ascii="Times New Roman" w:hAnsi="Times New Roman"/>
          <w:sz w:val="24"/>
          <w:szCs w:val="24"/>
        </w:rPr>
        <w:t>, beyond a reasonable doubt,</w:t>
      </w:r>
      <w:r w:rsidR="00313DDF" w:rsidRPr="00960B9C">
        <w:rPr>
          <w:rFonts w:ascii="Times New Roman" w:hAnsi="Times New Roman"/>
          <w:sz w:val="24"/>
          <w:szCs w:val="24"/>
        </w:rPr>
        <w:t xml:space="preserve"> that the defendant did not act</w:t>
      </w:r>
      <w:r w:rsidR="00E41F5E" w:rsidRPr="00960B9C">
        <w:rPr>
          <w:rFonts w:ascii="Times New Roman" w:hAnsi="Times New Roman"/>
          <w:sz w:val="24"/>
          <w:szCs w:val="24"/>
        </w:rPr>
        <w:t xml:space="preserve"> according to the dangerous dog defense</w:t>
      </w:r>
      <w:r w:rsidRPr="00960B9C">
        <w:rPr>
          <w:rFonts w:ascii="Times New Roman" w:hAnsi="Times New Roman"/>
          <w:sz w:val="24"/>
          <w:szCs w:val="24"/>
        </w:rPr>
        <w:t>, you must find the defendant “guilty.”</w:t>
      </w:r>
    </w:p>
    <w:p w14:paraId="453D787F" w14:textId="77777777" w:rsidR="007E67C2" w:rsidRDefault="007E67C2" w:rsidP="000F4E28">
      <w:pPr>
        <w:tabs>
          <w:tab w:val="left" w:pos="1260"/>
        </w:tabs>
        <w:spacing w:after="120" w:line="480" w:lineRule="auto"/>
        <w:ind w:firstLine="720"/>
        <w:contextualSpacing/>
        <w:rPr>
          <w:rFonts w:ascii="Times New Roman" w:hAnsi="Times New Roman"/>
          <w:sz w:val="24"/>
          <w:szCs w:val="24"/>
        </w:rPr>
      </w:pPr>
    </w:p>
    <w:p w14:paraId="023A71EE" w14:textId="7D998511" w:rsidR="007E67C2" w:rsidRPr="007E67C2" w:rsidRDefault="007E67C2" w:rsidP="007E67C2">
      <w:pPr>
        <w:tabs>
          <w:tab w:val="left" w:pos="1260"/>
        </w:tabs>
        <w:spacing w:after="120" w:line="480" w:lineRule="auto"/>
        <w:contextualSpacing/>
        <w:jc w:val="center"/>
        <w:rPr>
          <w:rFonts w:ascii="Times New Roman" w:hAnsi="Times New Roman"/>
          <w:i/>
          <w:iCs/>
        </w:rPr>
      </w:pPr>
      <w:r w:rsidRPr="00FC253B">
        <w:rPr>
          <w:rFonts w:ascii="Times New Roman" w:hAnsi="Times New Roman"/>
          <w:i/>
          <w:iCs/>
        </w:rPr>
        <w:t xml:space="preserve">[Insert any other instructions raised by the evidence. Then continue with </w:t>
      </w:r>
      <w:r>
        <w:rPr>
          <w:rFonts w:ascii="Times New Roman" w:hAnsi="Times New Roman"/>
          <w:i/>
          <w:iCs/>
        </w:rPr>
        <w:t>t</w:t>
      </w:r>
      <w:r w:rsidRPr="00FC253B">
        <w:rPr>
          <w:rFonts w:ascii="Times New Roman" w:hAnsi="Times New Roman"/>
          <w:i/>
          <w:iCs/>
        </w:rPr>
        <w:t>he verdict form found in CPJC 2.1, the general charge.]</w:t>
      </w:r>
    </w:p>
    <w:p w14:paraId="2AA270E2" w14:textId="5F132C98" w:rsidR="006F4284" w:rsidRPr="00100E00" w:rsidRDefault="006F4284" w:rsidP="000F4E28">
      <w:pPr>
        <w:tabs>
          <w:tab w:val="left" w:pos="1260"/>
        </w:tabs>
        <w:spacing w:after="120" w:line="480" w:lineRule="auto"/>
        <w:ind w:firstLine="720"/>
        <w:contextualSpacing/>
        <w:rPr>
          <w:rFonts w:ascii="Times New Roman" w:hAnsi="Times New Roman"/>
        </w:rPr>
      </w:pPr>
    </w:p>
    <w:p w14:paraId="2674E5CE" w14:textId="77777777" w:rsidR="006F4284" w:rsidRPr="00100E00" w:rsidRDefault="006F4284" w:rsidP="000F4E28">
      <w:pPr>
        <w:tabs>
          <w:tab w:val="left" w:pos="1260"/>
        </w:tabs>
        <w:spacing w:after="120" w:line="480" w:lineRule="auto"/>
        <w:contextualSpacing/>
        <w:jc w:val="center"/>
        <w:rPr>
          <w:rFonts w:ascii="Times New Roman" w:hAnsi="Times New Roman"/>
          <w:b/>
          <w:bCs/>
        </w:rPr>
      </w:pPr>
      <w:r w:rsidRPr="00100E00">
        <w:rPr>
          <w:rFonts w:ascii="Times New Roman" w:hAnsi="Times New Roman"/>
          <w:b/>
          <w:bCs/>
        </w:rPr>
        <w:t>COMMENT</w:t>
      </w:r>
    </w:p>
    <w:p w14:paraId="07CA8A36" w14:textId="0AD8C2B3" w:rsidR="009925DD" w:rsidRPr="00100E00" w:rsidRDefault="009925DD" w:rsidP="000F4E28">
      <w:pPr>
        <w:tabs>
          <w:tab w:val="left" w:pos="1260"/>
        </w:tabs>
        <w:spacing w:after="120" w:line="480" w:lineRule="auto"/>
        <w:ind w:firstLine="720"/>
        <w:contextualSpacing/>
        <w:rPr>
          <w:rFonts w:ascii="Times New Roman" w:hAnsi="Times New Roman"/>
        </w:rPr>
      </w:pPr>
    </w:p>
    <w:p w14:paraId="7C9E7A81" w14:textId="2A40FECB" w:rsidR="009925DD" w:rsidRPr="00100E00" w:rsidRDefault="009925DD" w:rsidP="000F4E28">
      <w:pPr>
        <w:tabs>
          <w:tab w:val="left" w:pos="1260"/>
        </w:tabs>
        <w:spacing w:after="120" w:line="480" w:lineRule="auto"/>
        <w:ind w:firstLine="720"/>
        <w:contextualSpacing/>
        <w:rPr>
          <w:rFonts w:ascii="Times New Roman" w:hAnsi="Times New Roman"/>
        </w:rPr>
      </w:pPr>
      <w:r w:rsidRPr="00100E00">
        <w:rPr>
          <w:rFonts w:ascii="Times New Roman" w:hAnsi="Times New Roman"/>
        </w:rPr>
        <w:t xml:space="preserve">The </w:t>
      </w:r>
      <w:r w:rsidR="00F00C23">
        <w:rPr>
          <w:rFonts w:ascii="Times New Roman" w:hAnsi="Times New Roman"/>
        </w:rPr>
        <w:t xml:space="preserve">dangerous dog </w:t>
      </w:r>
      <w:r w:rsidRPr="00100E00">
        <w:rPr>
          <w:rFonts w:ascii="Times New Roman" w:hAnsi="Times New Roman"/>
        </w:rPr>
        <w:t xml:space="preserve">defense is defined in Tex. Health &amp; Safety Code § 822.013, which falls within </w:t>
      </w:r>
      <w:r w:rsidR="00F00C23">
        <w:rPr>
          <w:rFonts w:ascii="Times New Roman" w:hAnsi="Times New Roman"/>
        </w:rPr>
        <w:t>s</w:t>
      </w:r>
      <w:r w:rsidRPr="00100E00">
        <w:rPr>
          <w:rFonts w:ascii="Times New Roman" w:hAnsi="Times New Roman"/>
        </w:rPr>
        <w:t xml:space="preserve">ubchapter B of </w:t>
      </w:r>
      <w:r w:rsidR="00F00C23">
        <w:rPr>
          <w:rFonts w:ascii="Times New Roman" w:hAnsi="Times New Roman"/>
        </w:rPr>
        <w:t xml:space="preserve">Tex. </w:t>
      </w:r>
      <w:r w:rsidRPr="00100E00">
        <w:rPr>
          <w:rFonts w:ascii="Times New Roman" w:hAnsi="Times New Roman"/>
        </w:rPr>
        <w:t xml:space="preserve">Health &amp; Safety Code </w:t>
      </w:r>
      <w:proofErr w:type="spellStart"/>
      <w:r w:rsidR="00F00C23">
        <w:rPr>
          <w:rFonts w:ascii="Times New Roman" w:hAnsi="Times New Roman"/>
        </w:rPr>
        <w:t>c</w:t>
      </w:r>
      <w:r w:rsidRPr="00100E00">
        <w:rPr>
          <w:rFonts w:ascii="Times New Roman" w:hAnsi="Times New Roman"/>
        </w:rPr>
        <w:t>h.</w:t>
      </w:r>
      <w:proofErr w:type="spellEnd"/>
      <w:r w:rsidRPr="00100E00">
        <w:rPr>
          <w:rFonts w:ascii="Times New Roman" w:hAnsi="Times New Roman"/>
        </w:rPr>
        <w:t xml:space="preserve"> 822 </w:t>
      </w:r>
      <w:r w:rsidR="002B04E7">
        <w:rPr>
          <w:rFonts w:ascii="Times New Roman" w:hAnsi="Times New Roman"/>
        </w:rPr>
        <w:t>(</w:t>
      </w:r>
      <w:r w:rsidRPr="00100E00">
        <w:rPr>
          <w:rFonts w:ascii="Times New Roman" w:hAnsi="Times New Roman"/>
        </w:rPr>
        <w:t>Regulation of Animals</w:t>
      </w:r>
      <w:r w:rsidR="002B04E7">
        <w:rPr>
          <w:rFonts w:ascii="Times New Roman" w:hAnsi="Times New Roman"/>
        </w:rPr>
        <w:t>)</w:t>
      </w:r>
      <w:r w:rsidRPr="00100E00">
        <w:rPr>
          <w:rFonts w:ascii="Times New Roman" w:hAnsi="Times New Roman"/>
        </w:rPr>
        <w:t xml:space="preserve">. </w:t>
      </w:r>
      <w:r w:rsidRPr="00100E00">
        <w:rPr>
          <w:rFonts w:ascii="Times New Roman" w:hAnsi="Times New Roman"/>
          <w:i/>
          <w:iCs/>
        </w:rPr>
        <w:t xml:space="preserve">See Chase v. </w:t>
      </w:r>
      <w:r w:rsidRPr="00100E00">
        <w:rPr>
          <w:rFonts w:ascii="Times New Roman" w:hAnsi="Times New Roman"/>
        </w:rPr>
        <w:t xml:space="preserve">State, 448 S.W.3d 6, 28 (Tex. Crim. App. 2014) (statute provides defense to offense </w:t>
      </w:r>
      <w:r w:rsidR="003945F0" w:rsidRPr="00100E00">
        <w:rPr>
          <w:rFonts w:ascii="Times New Roman" w:hAnsi="Times New Roman"/>
        </w:rPr>
        <w:t>of cruelty to nonlivestock animals</w:t>
      </w:r>
      <w:r w:rsidRPr="00100E00">
        <w:rPr>
          <w:rFonts w:ascii="Times New Roman" w:hAnsi="Times New Roman"/>
        </w:rPr>
        <w:t xml:space="preserve">). Within that subchapter and applicable to </w:t>
      </w:r>
      <w:r w:rsidR="002B04E7">
        <w:rPr>
          <w:rFonts w:ascii="Times New Roman" w:hAnsi="Times New Roman"/>
        </w:rPr>
        <w:t>section</w:t>
      </w:r>
      <w:r w:rsidRPr="00100E00">
        <w:rPr>
          <w:rFonts w:ascii="Times New Roman" w:hAnsi="Times New Roman"/>
        </w:rPr>
        <w:t xml:space="preserve"> 822.013 are two definitions of terms that appear in </w:t>
      </w:r>
      <w:r w:rsidR="002B04E7">
        <w:rPr>
          <w:rFonts w:ascii="Times New Roman" w:hAnsi="Times New Roman"/>
        </w:rPr>
        <w:t>section</w:t>
      </w:r>
      <w:r w:rsidRPr="00100E00">
        <w:rPr>
          <w:rFonts w:ascii="Times New Roman" w:hAnsi="Times New Roman"/>
        </w:rPr>
        <w:t xml:space="preserve"> 822.013: </w:t>
      </w:r>
    </w:p>
    <w:p w14:paraId="66CE9934" w14:textId="77777777" w:rsidR="009925DD" w:rsidRPr="00100E00" w:rsidRDefault="009925DD" w:rsidP="000F4E28">
      <w:pPr>
        <w:tabs>
          <w:tab w:val="left" w:pos="1260"/>
        </w:tabs>
        <w:spacing w:after="120" w:line="480" w:lineRule="auto"/>
        <w:ind w:firstLine="720"/>
        <w:contextualSpacing/>
        <w:rPr>
          <w:rFonts w:ascii="Times New Roman" w:hAnsi="Times New Roman"/>
        </w:rPr>
      </w:pPr>
      <w:r w:rsidRPr="00100E00">
        <w:rPr>
          <w:rFonts w:ascii="Times New Roman" w:hAnsi="Times New Roman"/>
        </w:rPr>
        <w:t xml:space="preserve">(1) “Dog or coyote” includes a crossbreed between a dog and coyote. </w:t>
      </w:r>
    </w:p>
    <w:p w14:paraId="1ED840ED" w14:textId="20CEE516" w:rsidR="009925DD" w:rsidRPr="00100E00" w:rsidRDefault="009925DD" w:rsidP="000F4E28">
      <w:pPr>
        <w:tabs>
          <w:tab w:val="left" w:pos="1260"/>
        </w:tabs>
        <w:spacing w:after="120" w:line="480" w:lineRule="auto"/>
        <w:ind w:firstLine="720"/>
        <w:contextualSpacing/>
        <w:rPr>
          <w:rFonts w:ascii="Times New Roman" w:hAnsi="Times New Roman"/>
        </w:rPr>
      </w:pPr>
      <w:r w:rsidRPr="00100E00">
        <w:rPr>
          <w:rFonts w:ascii="Times New Roman" w:hAnsi="Times New Roman"/>
        </w:rPr>
        <w:t>(2) “Livestock” includes exotic livestock as defined by Section 161.001, Agriculture Code.</w:t>
      </w:r>
    </w:p>
    <w:p w14:paraId="3C372DD9" w14:textId="53F19B91" w:rsidR="009925DD" w:rsidRPr="00100E00" w:rsidRDefault="009925DD" w:rsidP="000F4E28">
      <w:pPr>
        <w:tabs>
          <w:tab w:val="left" w:pos="1260"/>
        </w:tabs>
        <w:spacing w:after="120" w:line="480" w:lineRule="auto"/>
        <w:contextualSpacing/>
        <w:rPr>
          <w:rFonts w:ascii="Times New Roman" w:hAnsi="Times New Roman"/>
        </w:rPr>
      </w:pPr>
      <w:r w:rsidRPr="00100E00">
        <w:rPr>
          <w:rFonts w:ascii="Times New Roman" w:hAnsi="Times New Roman"/>
        </w:rPr>
        <w:t xml:space="preserve">Tex. Health &amp; Safety Code § 822.011. This statute raises two issues for the </w:t>
      </w:r>
      <w:r w:rsidR="003945F0" w:rsidRPr="00100E00">
        <w:rPr>
          <w:rFonts w:ascii="Times New Roman" w:hAnsi="Times New Roman"/>
        </w:rPr>
        <w:t xml:space="preserve">proper definitions for jury instructions. </w:t>
      </w:r>
    </w:p>
    <w:p w14:paraId="693F8030" w14:textId="19931615" w:rsidR="009925DD" w:rsidRPr="00100E00" w:rsidRDefault="003945F0" w:rsidP="000F4E28">
      <w:pPr>
        <w:tabs>
          <w:tab w:val="left" w:pos="1260"/>
        </w:tabs>
        <w:spacing w:after="120" w:line="480" w:lineRule="auto"/>
        <w:ind w:firstLine="720"/>
        <w:contextualSpacing/>
        <w:rPr>
          <w:rFonts w:ascii="Times New Roman" w:hAnsi="Times New Roman"/>
        </w:rPr>
      </w:pPr>
      <w:r w:rsidRPr="00100E00">
        <w:rPr>
          <w:rFonts w:ascii="Times New Roman" w:hAnsi="Times New Roman"/>
        </w:rPr>
        <w:lastRenderedPageBreak/>
        <w:t>First, t</w:t>
      </w:r>
      <w:r w:rsidR="009925DD" w:rsidRPr="00100E00">
        <w:rPr>
          <w:rFonts w:ascii="Times New Roman" w:hAnsi="Times New Roman"/>
        </w:rPr>
        <w:t>he definition of “</w:t>
      </w:r>
      <w:r w:rsidRPr="00100E00">
        <w:rPr>
          <w:rFonts w:ascii="Times New Roman" w:hAnsi="Times New Roman"/>
        </w:rPr>
        <w:t>l</w:t>
      </w:r>
      <w:r w:rsidR="009925DD" w:rsidRPr="00100E00">
        <w:rPr>
          <w:rFonts w:ascii="Times New Roman" w:hAnsi="Times New Roman"/>
        </w:rPr>
        <w:t xml:space="preserve">ivestock animal” in the </w:t>
      </w:r>
      <w:r w:rsidR="00FB0DCB">
        <w:rPr>
          <w:rFonts w:ascii="Times New Roman" w:hAnsi="Times New Roman"/>
        </w:rPr>
        <w:t>instruction</w:t>
      </w:r>
      <w:r w:rsidR="009925DD" w:rsidRPr="00100E00">
        <w:rPr>
          <w:rFonts w:ascii="Times New Roman" w:hAnsi="Times New Roman"/>
        </w:rPr>
        <w:t xml:space="preserve"> has </w:t>
      </w:r>
      <w:r w:rsidRPr="00100E00">
        <w:rPr>
          <w:rFonts w:ascii="Times New Roman" w:hAnsi="Times New Roman"/>
        </w:rPr>
        <w:t>five</w:t>
      </w:r>
      <w:r w:rsidR="009925DD" w:rsidRPr="00100E00">
        <w:rPr>
          <w:rFonts w:ascii="Times New Roman" w:hAnsi="Times New Roman"/>
        </w:rPr>
        <w:t xml:space="preserve"> subparts. </w:t>
      </w:r>
      <w:r w:rsidR="00B2140B">
        <w:rPr>
          <w:rFonts w:ascii="Times New Roman" w:hAnsi="Times New Roman"/>
        </w:rPr>
        <w:t>The first four</w:t>
      </w:r>
      <w:r w:rsidR="009925DD" w:rsidRPr="00100E00">
        <w:rPr>
          <w:rFonts w:ascii="Times New Roman" w:hAnsi="Times New Roman"/>
        </w:rPr>
        <w:t xml:space="preserve"> are the “livestock animal” definition from Tex</w:t>
      </w:r>
      <w:r w:rsidR="00B2140B">
        <w:rPr>
          <w:rFonts w:ascii="Times New Roman" w:hAnsi="Times New Roman"/>
        </w:rPr>
        <w:t>.</w:t>
      </w:r>
      <w:r w:rsidR="009925DD" w:rsidRPr="00100E00">
        <w:rPr>
          <w:rFonts w:ascii="Times New Roman" w:hAnsi="Times New Roman"/>
        </w:rPr>
        <w:t xml:space="preserve"> Penal Code § 42.09—which is incorporated into </w:t>
      </w:r>
      <w:r w:rsidR="00B2140B">
        <w:rPr>
          <w:rFonts w:ascii="Times New Roman" w:hAnsi="Times New Roman"/>
        </w:rPr>
        <w:t>s</w:t>
      </w:r>
      <w:r w:rsidR="009925DD" w:rsidRPr="00100E00">
        <w:rPr>
          <w:rFonts w:ascii="Times New Roman" w:hAnsi="Times New Roman"/>
        </w:rPr>
        <w:t xml:space="preserve">ection 42.092 </w:t>
      </w:r>
      <w:r w:rsidR="00B65F6C">
        <w:rPr>
          <w:rFonts w:ascii="Times New Roman" w:hAnsi="Times New Roman"/>
        </w:rPr>
        <w:t>(</w:t>
      </w:r>
      <w:r w:rsidR="009925DD" w:rsidRPr="00100E00">
        <w:rPr>
          <w:rFonts w:ascii="Times New Roman" w:hAnsi="Times New Roman"/>
        </w:rPr>
        <w:t>Cruelty to Nonlivestock Animals</w:t>
      </w:r>
      <w:r w:rsidR="00B65F6C">
        <w:rPr>
          <w:rFonts w:ascii="Times New Roman" w:hAnsi="Times New Roman"/>
        </w:rPr>
        <w:t>)</w:t>
      </w:r>
      <w:r w:rsidR="009925DD" w:rsidRPr="00100E00">
        <w:rPr>
          <w:rFonts w:ascii="Times New Roman" w:hAnsi="Times New Roman"/>
        </w:rPr>
        <w:t xml:space="preserve"> under subsection (a)(6). </w:t>
      </w:r>
      <w:r w:rsidR="00B65F6C">
        <w:rPr>
          <w:rFonts w:ascii="Times New Roman" w:hAnsi="Times New Roman"/>
        </w:rPr>
        <w:t>The final subpart</w:t>
      </w:r>
      <w:r w:rsidRPr="00100E00">
        <w:rPr>
          <w:rFonts w:ascii="Times New Roman" w:hAnsi="Times New Roman"/>
        </w:rPr>
        <w:t xml:space="preserve"> in th</w:t>
      </w:r>
      <w:r w:rsidR="004E104A">
        <w:rPr>
          <w:rFonts w:ascii="Times New Roman" w:hAnsi="Times New Roman"/>
        </w:rPr>
        <w:t>e</w:t>
      </w:r>
      <w:r w:rsidRPr="00100E00">
        <w:rPr>
          <w:rFonts w:ascii="Times New Roman" w:hAnsi="Times New Roman"/>
        </w:rPr>
        <w:t xml:space="preserve"> instruction</w:t>
      </w:r>
      <w:r w:rsidR="009925DD" w:rsidRPr="00100E00">
        <w:rPr>
          <w:rFonts w:ascii="Times New Roman" w:hAnsi="Times New Roman"/>
        </w:rPr>
        <w:t xml:space="preserve"> is a necessary addition to that definition because </w:t>
      </w:r>
      <w:r w:rsidRPr="00100E00">
        <w:rPr>
          <w:rFonts w:ascii="Times New Roman" w:hAnsi="Times New Roman"/>
        </w:rPr>
        <w:t xml:space="preserve">section 822.011 </w:t>
      </w:r>
      <w:r w:rsidR="009925DD" w:rsidRPr="00100E00">
        <w:rPr>
          <w:rFonts w:ascii="Times New Roman" w:hAnsi="Times New Roman"/>
        </w:rPr>
        <w:t xml:space="preserve">adds to but does not replace the </w:t>
      </w:r>
      <w:r w:rsidR="00A14885">
        <w:rPr>
          <w:rFonts w:ascii="Times New Roman" w:hAnsi="Times New Roman"/>
        </w:rPr>
        <w:t>P</w:t>
      </w:r>
      <w:r w:rsidR="009925DD" w:rsidRPr="00100E00">
        <w:rPr>
          <w:rFonts w:ascii="Times New Roman" w:hAnsi="Times New Roman"/>
        </w:rPr>
        <w:t xml:space="preserve">enal </w:t>
      </w:r>
      <w:r w:rsidR="00A14885">
        <w:rPr>
          <w:rFonts w:ascii="Times New Roman" w:hAnsi="Times New Roman"/>
        </w:rPr>
        <w:t>C</w:t>
      </w:r>
      <w:r w:rsidR="009925DD" w:rsidRPr="00100E00">
        <w:rPr>
          <w:rFonts w:ascii="Times New Roman" w:hAnsi="Times New Roman"/>
        </w:rPr>
        <w:t>ode definition.</w:t>
      </w:r>
      <w:r w:rsidRPr="00100E00">
        <w:rPr>
          <w:rFonts w:ascii="Times New Roman" w:hAnsi="Times New Roman"/>
        </w:rPr>
        <w:t xml:space="preserve"> Thus, the offered definition is the definition of “livestock animal” </w:t>
      </w:r>
      <w:r w:rsidR="004E104A">
        <w:rPr>
          <w:rFonts w:ascii="Times New Roman" w:hAnsi="Times New Roman"/>
        </w:rPr>
        <w:t>from the H</w:t>
      </w:r>
      <w:r w:rsidRPr="00100E00">
        <w:rPr>
          <w:rFonts w:ascii="Times New Roman" w:hAnsi="Times New Roman"/>
        </w:rPr>
        <w:t xml:space="preserve">ealth and </w:t>
      </w:r>
      <w:r w:rsidR="004E104A">
        <w:rPr>
          <w:rFonts w:ascii="Times New Roman" w:hAnsi="Times New Roman"/>
        </w:rPr>
        <w:t>S</w:t>
      </w:r>
      <w:r w:rsidRPr="00100E00">
        <w:rPr>
          <w:rFonts w:ascii="Times New Roman" w:hAnsi="Times New Roman"/>
        </w:rPr>
        <w:t xml:space="preserve">afety </w:t>
      </w:r>
      <w:r w:rsidR="004E104A">
        <w:rPr>
          <w:rFonts w:ascii="Times New Roman" w:hAnsi="Times New Roman"/>
        </w:rPr>
        <w:t>C</w:t>
      </w:r>
      <w:r w:rsidRPr="00100E00">
        <w:rPr>
          <w:rFonts w:ascii="Times New Roman" w:hAnsi="Times New Roman"/>
        </w:rPr>
        <w:t xml:space="preserve">ode section 822.011 grafted onto the definition from </w:t>
      </w:r>
      <w:r w:rsidR="006D37AC">
        <w:rPr>
          <w:rFonts w:ascii="Times New Roman" w:hAnsi="Times New Roman"/>
        </w:rPr>
        <w:t>P</w:t>
      </w:r>
      <w:r w:rsidRPr="00100E00">
        <w:rPr>
          <w:rFonts w:ascii="Times New Roman" w:hAnsi="Times New Roman"/>
        </w:rPr>
        <w:t xml:space="preserve">enal </w:t>
      </w:r>
      <w:r w:rsidR="006D37AC">
        <w:rPr>
          <w:rFonts w:ascii="Times New Roman" w:hAnsi="Times New Roman"/>
        </w:rPr>
        <w:t>C</w:t>
      </w:r>
      <w:r w:rsidRPr="00100E00">
        <w:rPr>
          <w:rFonts w:ascii="Times New Roman" w:hAnsi="Times New Roman"/>
        </w:rPr>
        <w:t>ode section 42.09.</w:t>
      </w:r>
      <w:r w:rsidR="009925DD" w:rsidRPr="00100E00">
        <w:rPr>
          <w:rFonts w:ascii="Times New Roman" w:hAnsi="Times New Roman"/>
        </w:rPr>
        <w:t xml:space="preserve">  </w:t>
      </w:r>
    </w:p>
    <w:p w14:paraId="1F83BD9C" w14:textId="2850486A" w:rsidR="006F3991" w:rsidRPr="00100E00" w:rsidRDefault="003945F0" w:rsidP="001853C5">
      <w:pPr>
        <w:tabs>
          <w:tab w:val="left" w:pos="1260"/>
        </w:tabs>
        <w:spacing w:after="120" w:line="480" w:lineRule="auto"/>
        <w:ind w:firstLine="720"/>
        <w:contextualSpacing/>
        <w:rPr>
          <w:rFonts w:ascii="Times New Roman" w:hAnsi="Times New Roman"/>
        </w:rPr>
        <w:sectPr w:rsidR="006F3991" w:rsidRPr="00100E00" w:rsidSect="00A61E8A">
          <w:pgSz w:w="12240" w:h="15840" w:code="1"/>
          <w:pgMar w:top="1440" w:right="1440" w:bottom="1440" w:left="1440" w:header="360" w:footer="360" w:gutter="0"/>
          <w:cols w:space="720"/>
          <w:docGrid w:linePitch="360"/>
        </w:sectPr>
      </w:pPr>
      <w:r w:rsidRPr="00100E00">
        <w:rPr>
          <w:rFonts w:ascii="Times New Roman" w:hAnsi="Times New Roman"/>
        </w:rPr>
        <w:t xml:space="preserve">Second, definitions of “dog” and “owner” from nearby </w:t>
      </w:r>
      <w:r w:rsidR="006D37AC">
        <w:rPr>
          <w:rFonts w:ascii="Times New Roman" w:hAnsi="Times New Roman"/>
        </w:rPr>
        <w:t>s</w:t>
      </w:r>
      <w:r w:rsidRPr="00100E00">
        <w:rPr>
          <w:rFonts w:ascii="Times New Roman" w:hAnsi="Times New Roman"/>
        </w:rPr>
        <w:t>ubchapter D—</w:t>
      </w:r>
      <w:r w:rsidR="006D37AC">
        <w:rPr>
          <w:rFonts w:ascii="Times New Roman" w:hAnsi="Times New Roman"/>
        </w:rPr>
        <w:t xml:space="preserve">Tex. Health &amp; Safety Code </w:t>
      </w:r>
      <w:r w:rsidRPr="00100E00">
        <w:rPr>
          <w:rFonts w:ascii="Times New Roman" w:hAnsi="Times New Roman"/>
        </w:rPr>
        <w:t>§</w:t>
      </w:r>
      <w:r w:rsidR="009918E7" w:rsidRPr="00100E00">
        <w:rPr>
          <w:rFonts w:ascii="Times New Roman" w:hAnsi="Times New Roman"/>
        </w:rPr>
        <w:t> </w:t>
      </w:r>
      <w:r w:rsidRPr="00100E00">
        <w:rPr>
          <w:rFonts w:ascii="Times New Roman" w:hAnsi="Times New Roman"/>
        </w:rPr>
        <w:t>822.041(3)</w:t>
      </w:r>
      <w:r w:rsidR="006D37AC">
        <w:rPr>
          <w:rFonts w:ascii="Times New Roman" w:hAnsi="Times New Roman"/>
        </w:rPr>
        <w:t>,</w:t>
      </w:r>
      <w:r w:rsidRPr="00100E00">
        <w:rPr>
          <w:rFonts w:ascii="Times New Roman" w:hAnsi="Times New Roman"/>
        </w:rPr>
        <w:t xml:space="preserve"> (5)— have also been included in the </w:t>
      </w:r>
      <w:r w:rsidR="006D37AC">
        <w:rPr>
          <w:rFonts w:ascii="Times New Roman" w:hAnsi="Times New Roman"/>
        </w:rPr>
        <w:t>instruction</w:t>
      </w:r>
      <w:r w:rsidRPr="00100E00">
        <w:rPr>
          <w:rFonts w:ascii="Times New Roman" w:hAnsi="Times New Roman"/>
        </w:rPr>
        <w:t xml:space="preserve">. These definitions are not strictly </w:t>
      </w:r>
      <w:r w:rsidR="009925DD" w:rsidRPr="00100E00">
        <w:rPr>
          <w:rFonts w:ascii="Times New Roman" w:hAnsi="Times New Roman"/>
        </w:rPr>
        <w:t xml:space="preserve">applicable to </w:t>
      </w:r>
      <w:r w:rsidRPr="00100E00">
        <w:rPr>
          <w:rFonts w:ascii="Times New Roman" w:hAnsi="Times New Roman"/>
        </w:rPr>
        <w:t>this</w:t>
      </w:r>
      <w:r w:rsidR="009925DD" w:rsidRPr="00100E00">
        <w:rPr>
          <w:rFonts w:ascii="Times New Roman" w:hAnsi="Times New Roman"/>
        </w:rPr>
        <w:t xml:space="preserve"> defense</w:t>
      </w:r>
      <w:r w:rsidRPr="00100E00">
        <w:rPr>
          <w:rFonts w:ascii="Times New Roman" w:hAnsi="Times New Roman"/>
        </w:rPr>
        <w:t>. The defense appea</w:t>
      </w:r>
      <w:r w:rsidR="000671BA" w:rsidRPr="00100E00">
        <w:rPr>
          <w:rFonts w:ascii="Times New Roman" w:hAnsi="Times New Roman"/>
        </w:rPr>
        <w:t>r</w:t>
      </w:r>
      <w:r w:rsidRPr="00100E00">
        <w:rPr>
          <w:rFonts w:ascii="Times New Roman" w:hAnsi="Times New Roman"/>
        </w:rPr>
        <w:t xml:space="preserve">s in subchapter B of chapter 822, and these definitions, strictly construed, only apply to subchapters A </w:t>
      </w:r>
      <w:r w:rsidR="001453FB">
        <w:rPr>
          <w:rFonts w:ascii="Times New Roman" w:hAnsi="Times New Roman"/>
        </w:rPr>
        <w:t>and</w:t>
      </w:r>
      <w:r w:rsidRPr="00100E00">
        <w:rPr>
          <w:rFonts w:ascii="Times New Roman" w:hAnsi="Times New Roman"/>
        </w:rPr>
        <w:t xml:space="preserve"> D</w:t>
      </w:r>
      <w:r w:rsidR="009925DD" w:rsidRPr="00100E00">
        <w:rPr>
          <w:rFonts w:ascii="Times New Roman" w:hAnsi="Times New Roman"/>
        </w:rPr>
        <w:t xml:space="preserve">. </w:t>
      </w:r>
      <w:r w:rsidRPr="00100E00">
        <w:rPr>
          <w:rFonts w:ascii="Times New Roman" w:hAnsi="Times New Roman"/>
        </w:rPr>
        <w:t xml:space="preserve">The Committee decided </w:t>
      </w:r>
      <w:r w:rsidR="009A2AE1" w:rsidRPr="00100E00">
        <w:rPr>
          <w:rFonts w:ascii="Times New Roman" w:hAnsi="Times New Roman"/>
        </w:rPr>
        <w:t xml:space="preserve">to include these definitions because they </w:t>
      </w:r>
      <w:r w:rsidR="00D44846" w:rsidRPr="00100E00">
        <w:rPr>
          <w:rFonts w:ascii="Times New Roman" w:hAnsi="Times New Roman"/>
        </w:rPr>
        <w:t xml:space="preserve">are </w:t>
      </w:r>
      <w:r w:rsidR="009A2AE1" w:rsidRPr="00100E00">
        <w:rPr>
          <w:rFonts w:ascii="Times New Roman" w:hAnsi="Times New Roman"/>
        </w:rPr>
        <w:t>logically connected to the issues presented to the jury.</w:t>
      </w:r>
      <w:r w:rsidRPr="00100E00">
        <w:rPr>
          <w:rFonts w:ascii="Times New Roman" w:hAnsi="Times New Roman"/>
        </w:rPr>
        <w:t xml:space="preserve"> </w:t>
      </w:r>
    </w:p>
    <w:p w14:paraId="4A346CE4" w14:textId="77777777" w:rsidR="006F3991" w:rsidRPr="00100E00" w:rsidRDefault="006F3991" w:rsidP="000F4E28">
      <w:pPr>
        <w:tabs>
          <w:tab w:val="left" w:pos="1260"/>
        </w:tabs>
        <w:spacing w:after="120" w:line="480" w:lineRule="auto"/>
        <w:contextualSpacing/>
        <w:rPr>
          <w:rFonts w:ascii="Times New Roman" w:hAnsi="Times New Roman"/>
        </w:rPr>
      </w:pPr>
    </w:p>
    <w:sectPr w:rsidR="006F3991" w:rsidRPr="00100E00" w:rsidSect="00A61E8A">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D57D" w14:textId="77777777" w:rsidR="000B7F84" w:rsidRDefault="000B7F84" w:rsidP="00421859">
      <w:pPr>
        <w:spacing w:after="0" w:line="240" w:lineRule="auto"/>
      </w:pPr>
      <w:r>
        <w:separator/>
      </w:r>
    </w:p>
  </w:endnote>
  <w:endnote w:type="continuationSeparator" w:id="0">
    <w:p w14:paraId="38B8B132" w14:textId="77777777" w:rsidR="000B7F84" w:rsidRDefault="000B7F84" w:rsidP="0042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0DF7" w14:textId="0E502252" w:rsidR="001563A3" w:rsidRDefault="001563A3" w:rsidP="00210463">
    <w:pPr>
      <w:pStyle w:val="Footer"/>
    </w:pPr>
  </w:p>
  <w:p w14:paraId="6F24C1B2" w14:textId="644F0170" w:rsidR="00210463" w:rsidRPr="00210463" w:rsidRDefault="00210463" w:rsidP="00210463">
    <w:pPr>
      <w:pStyle w:val="footerwheadingandpno"/>
    </w:pP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8024" w14:textId="77777777" w:rsidR="000B7F84" w:rsidRDefault="000B7F84" w:rsidP="00421859">
      <w:pPr>
        <w:spacing w:after="0" w:line="240" w:lineRule="auto"/>
      </w:pPr>
      <w:r>
        <w:separator/>
      </w:r>
    </w:p>
  </w:footnote>
  <w:footnote w:type="continuationSeparator" w:id="0">
    <w:p w14:paraId="46AC8A63" w14:textId="77777777" w:rsidR="000B7F84" w:rsidRDefault="000B7F84" w:rsidP="00421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F0867"/>
    <w:multiLevelType w:val="hybridMultilevel"/>
    <w:tmpl w:val="9454DED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46600AD5"/>
    <w:multiLevelType w:val="hybridMultilevel"/>
    <w:tmpl w:val="D9309B2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491260812">
    <w:abstractNumId w:val="1"/>
  </w:num>
  <w:num w:numId="2" w16cid:durableId="98142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91"/>
    <w:rsid w:val="00012951"/>
    <w:rsid w:val="00013B14"/>
    <w:rsid w:val="00014597"/>
    <w:rsid w:val="00017BAE"/>
    <w:rsid w:val="00030689"/>
    <w:rsid w:val="0005169A"/>
    <w:rsid w:val="000558F5"/>
    <w:rsid w:val="00056DF9"/>
    <w:rsid w:val="00062DEF"/>
    <w:rsid w:val="000671BA"/>
    <w:rsid w:val="00077E28"/>
    <w:rsid w:val="000815F0"/>
    <w:rsid w:val="000833FF"/>
    <w:rsid w:val="0008684E"/>
    <w:rsid w:val="000875F7"/>
    <w:rsid w:val="00091D3F"/>
    <w:rsid w:val="00093617"/>
    <w:rsid w:val="00093CFD"/>
    <w:rsid w:val="00094739"/>
    <w:rsid w:val="000A5023"/>
    <w:rsid w:val="000B2F32"/>
    <w:rsid w:val="000B7E54"/>
    <w:rsid w:val="000B7F84"/>
    <w:rsid w:val="000C0234"/>
    <w:rsid w:val="000C2F42"/>
    <w:rsid w:val="000C30BF"/>
    <w:rsid w:val="000C61DE"/>
    <w:rsid w:val="000C679B"/>
    <w:rsid w:val="000D2306"/>
    <w:rsid w:val="000D36E2"/>
    <w:rsid w:val="000D3B64"/>
    <w:rsid w:val="000D79ED"/>
    <w:rsid w:val="000E2B42"/>
    <w:rsid w:val="000E2EFF"/>
    <w:rsid w:val="000F2655"/>
    <w:rsid w:val="000F3EA9"/>
    <w:rsid w:val="000F4E28"/>
    <w:rsid w:val="000F58D3"/>
    <w:rsid w:val="000F6410"/>
    <w:rsid w:val="000F6612"/>
    <w:rsid w:val="000F7AC1"/>
    <w:rsid w:val="0010053E"/>
    <w:rsid w:val="00100E00"/>
    <w:rsid w:val="00102099"/>
    <w:rsid w:val="00102888"/>
    <w:rsid w:val="001050E5"/>
    <w:rsid w:val="001063FA"/>
    <w:rsid w:val="00111C87"/>
    <w:rsid w:val="00116C45"/>
    <w:rsid w:val="0011704E"/>
    <w:rsid w:val="00126D88"/>
    <w:rsid w:val="00127F90"/>
    <w:rsid w:val="0013090C"/>
    <w:rsid w:val="001453FB"/>
    <w:rsid w:val="00146B39"/>
    <w:rsid w:val="00147BB0"/>
    <w:rsid w:val="001528F4"/>
    <w:rsid w:val="001563A3"/>
    <w:rsid w:val="00157B5B"/>
    <w:rsid w:val="0016380D"/>
    <w:rsid w:val="00166F77"/>
    <w:rsid w:val="00172674"/>
    <w:rsid w:val="0017672F"/>
    <w:rsid w:val="00180687"/>
    <w:rsid w:val="001853C5"/>
    <w:rsid w:val="001901C9"/>
    <w:rsid w:val="00196E9D"/>
    <w:rsid w:val="001A1D55"/>
    <w:rsid w:val="001B0F06"/>
    <w:rsid w:val="001C597A"/>
    <w:rsid w:val="001D27CD"/>
    <w:rsid w:val="001D7B96"/>
    <w:rsid w:val="001E04AF"/>
    <w:rsid w:val="001E1530"/>
    <w:rsid w:val="001E1A0B"/>
    <w:rsid w:val="001E3CCA"/>
    <w:rsid w:val="001E59A6"/>
    <w:rsid w:val="001E6F1B"/>
    <w:rsid w:val="001F05B6"/>
    <w:rsid w:val="001F091C"/>
    <w:rsid w:val="001F1FB5"/>
    <w:rsid w:val="001F2C9C"/>
    <w:rsid w:val="001F57CD"/>
    <w:rsid w:val="001F7959"/>
    <w:rsid w:val="00200B47"/>
    <w:rsid w:val="00204738"/>
    <w:rsid w:val="00204DF0"/>
    <w:rsid w:val="00210463"/>
    <w:rsid w:val="002176FF"/>
    <w:rsid w:val="002201F5"/>
    <w:rsid w:val="00220497"/>
    <w:rsid w:val="00227868"/>
    <w:rsid w:val="00227FC3"/>
    <w:rsid w:val="002368C8"/>
    <w:rsid w:val="00236F5D"/>
    <w:rsid w:val="00241699"/>
    <w:rsid w:val="00241F03"/>
    <w:rsid w:val="00243EA6"/>
    <w:rsid w:val="00246918"/>
    <w:rsid w:val="00252888"/>
    <w:rsid w:val="0025312B"/>
    <w:rsid w:val="00255A36"/>
    <w:rsid w:val="00271166"/>
    <w:rsid w:val="00271E02"/>
    <w:rsid w:val="00271F2F"/>
    <w:rsid w:val="00273ADB"/>
    <w:rsid w:val="00274B6A"/>
    <w:rsid w:val="00283B12"/>
    <w:rsid w:val="002861D1"/>
    <w:rsid w:val="00294176"/>
    <w:rsid w:val="00294ACF"/>
    <w:rsid w:val="00295646"/>
    <w:rsid w:val="002A0269"/>
    <w:rsid w:val="002A5E88"/>
    <w:rsid w:val="002A6AA4"/>
    <w:rsid w:val="002B03C4"/>
    <w:rsid w:val="002B04E7"/>
    <w:rsid w:val="002B0D23"/>
    <w:rsid w:val="002B1467"/>
    <w:rsid w:val="002B17CE"/>
    <w:rsid w:val="002D48C9"/>
    <w:rsid w:val="002E1EE5"/>
    <w:rsid w:val="002E4A25"/>
    <w:rsid w:val="002E4D91"/>
    <w:rsid w:val="002E715C"/>
    <w:rsid w:val="002F1376"/>
    <w:rsid w:val="002F19B4"/>
    <w:rsid w:val="002F3D35"/>
    <w:rsid w:val="002F7EE2"/>
    <w:rsid w:val="00302052"/>
    <w:rsid w:val="00305581"/>
    <w:rsid w:val="00311207"/>
    <w:rsid w:val="0031344E"/>
    <w:rsid w:val="00313DDF"/>
    <w:rsid w:val="003145F7"/>
    <w:rsid w:val="00325E75"/>
    <w:rsid w:val="003306E0"/>
    <w:rsid w:val="003327CF"/>
    <w:rsid w:val="00351E86"/>
    <w:rsid w:val="00355A61"/>
    <w:rsid w:val="00363BAC"/>
    <w:rsid w:val="00363F91"/>
    <w:rsid w:val="00365A68"/>
    <w:rsid w:val="003701AA"/>
    <w:rsid w:val="00372155"/>
    <w:rsid w:val="00372978"/>
    <w:rsid w:val="0037329F"/>
    <w:rsid w:val="003756CC"/>
    <w:rsid w:val="00376501"/>
    <w:rsid w:val="003770FE"/>
    <w:rsid w:val="00382306"/>
    <w:rsid w:val="00385669"/>
    <w:rsid w:val="003859C4"/>
    <w:rsid w:val="0039453F"/>
    <w:rsid w:val="003945F0"/>
    <w:rsid w:val="00397ABD"/>
    <w:rsid w:val="003A0C6C"/>
    <w:rsid w:val="003A2B22"/>
    <w:rsid w:val="003A6620"/>
    <w:rsid w:val="003A6CE7"/>
    <w:rsid w:val="003B104E"/>
    <w:rsid w:val="003B718B"/>
    <w:rsid w:val="003C0AA0"/>
    <w:rsid w:val="003C2CBF"/>
    <w:rsid w:val="003C3381"/>
    <w:rsid w:val="003C5E16"/>
    <w:rsid w:val="003C6E34"/>
    <w:rsid w:val="003D0C3D"/>
    <w:rsid w:val="003D473F"/>
    <w:rsid w:val="003D5B09"/>
    <w:rsid w:val="003F188A"/>
    <w:rsid w:val="003F7C42"/>
    <w:rsid w:val="0040301C"/>
    <w:rsid w:val="00403A1D"/>
    <w:rsid w:val="004068EF"/>
    <w:rsid w:val="00410A64"/>
    <w:rsid w:val="00410ED8"/>
    <w:rsid w:val="00412262"/>
    <w:rsid w:val="0041235A"/>
    <w:rsid w:val="00415436"/>
    <w:rsid w:val="00421859"/>
    <w:rsid w:val="00421C63"/>
    <w:rsid w:val="00421E86"/>
    <w:rsid w:val="00427F37"/>
    <w:rsid w:val="00430A93"/>
    <w:rsid w:val="00430C2C"/>
    <w:rsid w:val="00430FB7"/>
    <w:rsid w:val="00431B7C"/>
    <w:rsid w:val="004340E7"/>
    <w:rsid w:val="00443935"/>
    <w:rsid w:val="00445303"/>
    <w:rsid w:val="004511A4"/>
    <w:rsid w:val="0046228B"/>
    <w:rsid w:val="0046265D"/>
    <w:rsid w:val="00465B54"/>
    <w:rsid w:val="00470D7A"/>
    <w:rsid w:val="004716AB"/>
    <w:rsid w:val="004842B6"/>
    <w:rsid w:val="0048732C"/>
    <w:rsid w:val="00490E01"/>
    <w:rsid w:val="0049537E"/>
    <w:rsid w:val="004956FA"/>
    <w:rsid w:val="004976EA"/>
    <w:rsid w:val="004A06CE"/>
    <w:rsid w:val="004B03EE"/>
    <w:rsid w:val="004B1E27"/>
    <w:rsid w:val="004B43FC"/>
    <w:rsid w:val="004B6C3F"/>
    <w:rsid w:val="004C2809"/>
    <w:rsid w:val="004D0AA4"/>
    <w:rsid w:val="004D487A"/>
    <w:rsid w:val="004D73F3"/>
    <w:rsid w:val="004E104A"/>
    <w:rsid w:val="004E3513"/>
    <w:rsid w:val="004F2506"/>
    <w:rsid w:val="004F4C11"/>
    <w:rsid w:val="004F69CF"/>
    <w:rsid w:val="00501912"/>
    <w:rsid w:val="00502767"/>
    <w:rsid w:val="005043AC"/>
    <w:rsid w:val="005046BF"/>
    <w:rsid w:val="00514232"/>
    <w:rsid w:val="0051495B"/>
    <w:rsid w:val="005156C2"/>
    <w:rsid w:val="00517E7F"/>
    <w:rsid w:val="00521472"/>
    <w:rsid w:val="00522DEC"/>
    <w:rsid w:val="00523096"/>
    <w:rsid w:val="005243FD"/>
    <w:rsid w:val="00537121"/>
    <w:rsid w:val="00537B32"/>
    <w:rsid w:val="00541F3F"/>
    <w:rsid w:val="005444FA"/>
    <w:rsid w:val="00545492"/>
    <w:rsid w:val="0055395E"/>
    <w:rsid w:val="0055782F"/>
    <w:rsid w:val="00580693"/>
    <w:rsid w:val="00581B1E"/>
    <w:rsid w:val="005828D8"/>
    <w:rsid w:val="00583BDE"/>
    <w:rsid w:val="00584E7A"/>
    <w:rsid w:val="00587E96"/>
    <w:rsid w:val="00593E53"/>
    <w:rsid w:val="005A0036"/>
    <w:rsid w:val="005A26B4"/>
    <w:rsid w:val="005A3B53"/>
    <w:rsid w:val="005A450C"/>
    <w:rsid w:val="005A46DA"/>
    <w:rsid w:val="005A6711"/>
    <w:rsid w:val="005B0386"/>
    <w:rsid w:val="005B1484"/>
    <w:rsid w:val="005C30DC"/>
    <w:rsid w:val="005D1ADF"/>
    <w:rsid w:val="005D412F"/>
    <w:rsid w:val="005D414F"/>
    <w:rsid w:val="005D7CE0"/>
    <w:rsid w:val="005E0EDA"/>
    <w:rsid w:val="005E17EA"/>
    <w:rsid w:val="005E2167"/>
    <w:rsid w:val="005E377D"/>
    <w:rsid w:val="005E7101"/>
    <w:rsid w:val="005F022F"/>
    <w:rsid w:val="005F1BE1"/>
    <w:rsid w:val="006036AC"/>
    <w:rsid w:val="00605188"/>
    <w:rsid w:val="00606B21"/>
    <w:rsid w:val="00610205"/>
    <w:rsid w:val="006104F6"/>
    <w:rsid w:val="0061356E"/>
    <w:rsid w:val="00616162"/>
    <w:rsid w:val="00617093"/>
    <w:rsid w:val="006219AE"/>
    <w:rsid w:val="00623526"/>
    <w:rsid w:val="0062722D"/>
    <w:rsid w:val="006342B0"/>
    <w:rsid w:val="00640DF1"/>
    <w:rsid w:val="00643002"/>
    <w:rsid w:val="0064329F"/>
    <w:rsid w:val="00645822"/>
    <w:rsid w:val="0064651C"/>
    <w:rsid w:val="006466E9"/>
    <w:rsid w:val="00654C56"/>
    <w:rsid w:val="00657B6B"/>
    <w:rsid w:val="006619B0"/>
    <w:rsid w:val="0066477E"/>
    <w:rsid w:val="006717AF"/>
    <w:rsid w:val="006730FB"/>
    <w:rsid w:val="0068397A"/>
    <w:rsid w:val="006839B0"/>
    <w:rsid w:val="00685B1B"/>
    <w:rsid w:val="006871EB"/>
    <w:rsid w:val="00687C7C"/>
    <w:rsid w:val="00691C37"/>
    <w:rsid w:val="006945D2"/>
    <w:rsid w:val="006A49C6"/>
    <w:rsid w:val="006A5E45"/>
    <w:rsid w:val="006B6119"/>
    <w:rsid w:val="006B7903"/>
    <w:rsid w:val="006C1890"/>
    <w:rsid w:val="006C1941"/>
    <w:rsid w:val="006C206C"/>
    <w:rsid w:val="006D1290"/>
    <w:rsid w:val="006D2F5B"/>
    <w:rsid w:val="006D30FB"/>
    <w:rsid w:val="006D37AC"/>
    <w:rsid w:val="006D7924"/>
    <w:rsid w:val="006E316D"/>
    <w:rsid w:val="006E5293"/>
    <w:rsid w:val="006E6DDB"/>
    <w:rsid w:val="006F24DB"/>
    <w:rsid w:val="006F301B"/>
    <w:rsid w:val="006F3991"/>
    <w:rsid w:val="006F4284"/>
    <w:rsid w:val="006F4FB6"/>
    <w:rsid w:val="00703499"/>
    <w:rsid w:val="00705A00"/>
    <w:rsid w:val="0070740A"/>
    <w:rsid w:val="007114F8"/>
    <w:rsid w:val="00711A43"/>
    <w:rsid w:val="00714B71"/>
    <w:rsid w:val="00720A4D"/>
    <w:rsid w:val="00727720"/>
    <w:rsid w:val="00732889"/>
    <w:rsid w:val="00733374"/>
    <w:rsid w:val="0074049C"/>
    <w:rsid w:val="007435C1"/>
    <w:rsid w:val="00744EA3"/>
    <w:rsid w:val="00745793"/>
    <w:rsid w:val="00745FF5"/>
    <w:rsid w:val="007468CB"/>
    <w:rsid w:val="0075577C"/>
    <w:rsid w:val="007570AF"/>
    <w:rsid w:val="00760381"/>
    <w:rsid w:val="00770C01"/>
    <w:rsid w:val="0077394A"/>
    <w:rsid w:val="007748ED"/>
    <w:rsid w:val="00775764"/>
    <w:rsid w:val="00775AF0"/>
    <w:rsid w:val="007829E6"/>
    <w:rsid w:val="00790539"/>
    <w:rsid w:val="00793731"/>
    <w:rsid w:val="00795E32"/>
    <w:rsid w:val="007A0296"/>
    <w:rsid w:val="007A05F8"/>
    <w:rsid w:val="007A381A"/>
    <w:rsid w:val="007A47C4"/>
    <w:rsid w:val="007A7316"/>
    <w:rsid w:val="007B0FC7"/>
    <w:rsid w:val="007B470E"/>
    <w:rsid w:val="007B6205"/>
    <w:rsid w:val="007C0DAE"/>
    <w:rsid w:val="007C59CF"/>
    <w:rsid w:val="007D3221"/>
    <w:rsid w:val="007D5801"/>
    <w:rsid w:val="007D5C95"/>
    <w:rsid w:val="007D6864"/>
    <w:rsid w:val="007D779E"/>
    <w:rsid w:val="007E67C2"/>
    <w:rsid w:val="007F1F6C"/>
    <w:rsid w:val="007F3275"/>
    <w:rsid w:val="00803C00"/>
    <w:rsid w:val="00805C0D"/>
    <w:rsid w:val="00806787"/>
    <w:rsid w:val="0081162C"/>
    <w:rsid w:val="008146C6"/>
    <w:rsid w:val="00817546"/>
    <w:rsid w:val="00820C9E"/>
    <w:rsid w:val="00824C80"/>
    <w:rsid w:val="00825657"/>
    <w:rsid w:val="008266E2"/>
    <w:rsid w:val="0082798A"/>
    <w:rsid w:val="00850861"/>
    <w:rsid w:val="0085114F"/>
    <w:rsid w:val="0085149F"/>
    <w:rsid w:val="00851F50"/>
    <w:rsid w:val="0085468F"/>
    <w:rsid w:val="00856FE5"/>
    <w:rsid w:val="00857230"/>
    <w:rsid w:val="00863E09"/>
    <w:rsid w:val="00864BC5"/>
    <w:rsid w:val="00865BEC"/>
    <w:rsid w:val="0086649F"/>
    <w:rsid w:val="00871DAF"/>
    <w:rsid w:val="00872E15"/>
    <w:rsid w:val="00874662"/>
    <w:rsid w:val="0087480C"/>
    <w:rsid w:val="00875137"/>
    <w:rsid w:val="00875F1F"/>
    <w:rsid w:val="008818A1"/>
    <w:rsid w:val="00881B72"/>
    <w:rsid w:val="008845EB"/>
    <w:rsid w:val="00891F8B"/>
    <w:rsid w:val="00893ECC"/>
    <w:rsid w:val="00895AD5"/>
    <w:rsid w:val="00897393"/>
    <w:rsid w:val="008A059E"/>
    <w:rsid w:val="008A1165"/>
    <w:rsid w:val="008A1487"/>
    <w:rsid w:val="008A2BE8"/>
    <w:rsid w:val="008A6E6C"/>
    <w:rsid w:val="008A7103"/>
    <w:rsid w:val="008B00B2"/>
    <w:rsid w:val="008B30E6"/>
    <w:rsid w:val="008B3AE3"/>
    <w:rsid w:val="008B4957"/>
    <w:rsid w:val="008B7B35"/>
    <w:rsid w:val="008C1E68"/>
    <w:rsid w:val="008C679B"/>
    <w:rsid w:val="008C6BF6"/>
    <w:rsid w:val="008D5783"/>
    <w:rsid w:val="008E1501"/>
    <w:rsid w:val="008E3478"/>
    <w:rsid w:val="008E44C9"/>
    <w:rsid w:val="008F1918"/>
    <w:rsid w:val="008F2B2B"/>
    <w:rsid w:val="008F470E"/>
    <w:rsid w:val="008F5E6A"/>
    <w:rsid w:val="00902B61"/>
    <w:rsid w:val="0091398D"/>
    <w:rsid w:val="0091652D"/>
    <w:rsid w:val="00925488"/>
    <w:rsid w:val="00926199"/>
    <w:rsid w:val="0092690F"/>
    <w:rsid w:val="00930041"/>
    <w:rsid w:val="00934212"/>
    <w:rsid w:val="009342A3"/>
    <w:rsid w:val="00935728"/>
    <w:rsid w:val="009423E2"/>
    <w:rsid w:val="009440EA"/>
    <w:rsid w:val="00945789"/>
    <w:rsid w:val="009500EE"/>
    <w:rsid w:val="009503D1"/>
    <w:rsid w:val="009561CD"/>
    <w:rsid w:val="00960B9C"/>
    <w:rsid w:val="00963A1C"/>
    <w:rsid w:val="009715B9"/>
    <w:rsid w:val="009718DF"/>
    <w:rsid w:val="0097281E"/>
    <w:rsid w:val="00972862"/>
    <w:rsid w:val="00975039"/>
    <w:rsid w:val="00981221"/>
    <w:rsid w:val="009813D1"/>
    <w:rsid w:val="00982E5C"/>
    <w:rsid w:val="00984DF8"/>
    <w:rsid w:val="00985D8D"/>
    <w:rsid w:val="009918E7"/>
    <w:rsid w:val="009925DD"/>
    <w:rsid w:val="00992A3A"/>
    <w:rsid w:val="00997E98"/>
    <w:rsid w:val="009A0A62"/>
    <w:rsid w:val="009A2AE1"/>
    <w:rsid w:val="009A3F81"/>
    <w:rsid w:val="009A76DC"/>
    <w:rsid w:val="009B3E07"/>
    <w:rsid w:val="009B7AC5"/>
    <w:rsid w:val="009C0B79"/>
    <w:rsid w:val="009D11CC"/>
    <w:rsid w:val="009D6790"/>
    <w:rsid w:val="009F020A"/>
    <w:rsid w:val="009F63E2"/>
    <w:rsid w:val="00A011EF"/>
    <w:rsid w:val="00A025F0"/>
    <w:rsid w:val="00A02600"/>
    <w:rsid w:val="00A03402"/>
    <w:rsid w:val="00A05828"/>
    <w:rsid w:val="00A079E5"/>
    <w:rsid w:val="00A12314"/>
    <w:rsid w:val="00A12401"/>
    <w:rsid w:val="00A137B4"/>
    <w:rsid w:val="00A14885"/>
    <w:rsid w:val="00A14FA2"/>
    <w:rsid w:val="00A17749"/>
    <w:rsid w:val="00A2144F"/>
    <w:rsid w:val="00A24839"/>
    <w:rsid w:val="00A26C72"/>
    <w:rsid w:val="00A31AF7"/>
    <w:rsid w:val="00A31CA4"/>
    <w:rsid w:val="00A31D5D"/>
    <w:rsid w:val="00A31EC2"/>
    <w:rsid w:val="00A44719"/>
    <w:rsid w:val="00A4660D"/>
    <w:rsid w:val="00A46F6E"/>
    <w:rsid w:val="00A61E8A"/>
    <w:rsid w:val="00A66FD0"/>
    <w:rsid w:val="00A7107F"/>
    <w:rsid w:val="00A71656"/>
    <w:rsid w:val="00A73ACF"/>
    <w:rsid w:val="00A74D5D"/>
    <w:rsid w:val="00A75C6E"/>
    <w:rsid w:val="00A774AA"/>
    <w:rsid w:val="00A77AE9"/>
    <w:rsid w:val="00A8171F"/>
    <w:rsid w:val="00A8348A"/>
    <w:rsid w:val="00A85D9D"/>
    <w:rsid w:val="00A87687"/>
    <w:rsid w:val="00A91F2C"/>
    <w:rsid w:val="00A93B9A"/>
    <w:rsid w:val="00A941A1"/>
    <w:rsid w:val="00A9507C"/>
    <w:rsid w:val="00A97305"/>
    <w:rsid w:val="00AA29A3"/>
    <w:rsid w:val="00AA4C4B"/>
    <w:rsid w:val="00AA69DA"/>
    <w:rsid w:val="00AB1145"/>
    <w:rsid w:val="00AB2B23"/>
    <w:rsid w:val="00AB6450"/>
    <w:rsid w:val="00AC30D7"/>
    <w:rsid w:val="00AC4099"/>
    <w:rsid w:val="00AD0981"/>
    <w:rsid w:val="00AD168A"/>
    <w:rsid w:val="00AD4353"/>
    <w:rsid w:val="00AD5A39"/>
    <w:rsid w:val="00AE4DCC"/>
    <w:rsid w:val="00AE536B"/>
    <w:rsid w:val="00AE76F1"/>
    <w:rsid w:val="00AF31AB"/>
    <w:rsid w:val="00AF6E81"/>
    <w:rsid w:val="00AF7FE2"/>
    <w:rsid w:val="00B0234A"/>
    <w:rsid w:val="00B11EB0"/>
    <w:rsid w:val="00B125FE"/>
    <w:rsid w:val="00B2140B"/>
    <w:rsid w:val="00B23062"/>
    <w:rsid w:val="00B24CDC"/>
    <w:rsid w:val="00B30FA8"/>
    <w:rsid w:val="00B31E84"/>
    <w:rsid w:val="00B338B7"/>
    <w:rsid w:val="00B35AD5"/>
    <w:rsid w:val="00B40B14"/>
    <w:rsid w:val="00B434EE"/>
    <w:rsid w:val="00B44D03"/>
    <w:rsid w:val="00B47049"/>
    <w:rsid w:val="00B54927"/>
    <w:rsid w:val="00B6179F"/>
    <w:rsid w:val="00B62662"/>
    <w:rsid w:val="00B65F6C"/>
    <w:rsid w:val="00B70D75"/>
    <w:rsid w:val="00B73EB7"/>
    <w:rsid w:val="00B8745C"/>
    <w:rsid w:val="00BA6C4F"/>
    <w:rsid w:val="00BA73DA"/>
    <w:rsid w:val="00BB0320"/>
    <w:rsid w:val="00BB7727"/>
    <w:rsid w:val="00BC14A5"/>
    <w:rsid w:val="00BC5F51"/>
    <w:rsid w:val="00BD48D8"/>
    <w:rsid w:val="00BD686A"/>
    <w:rsid w:val="00BD79EA"/>
    <w:rsid w:val="00BF02F1"/>
    <w:rsid w:val="00BF5B58"/>
    <w:rsid w:val="00C04ECA"/>
    <w:rsid w:val="00C07C97"/>
    <w:rsid w:val="00C10F6E"/>
    <w:rsid w:val="00C11D2B"/>
    <w:rsid w:val="00C16489"/>
    <w:rsid w:val="00C20363"/>
    <w:rsid w:val="00C21D71"/>
    <w:rsid w:val="00C21F83"/>
    <w:rsid w:val="00C22F11"/>
    <w:rsid w:val="00C26EBD"/>
    <w:rsid w:val="00C332D1"/>
    <w:rsid w:val="00C45FF0"/>
    <w:rsid w:val="00C513A4"/>
    <w:rsid w:val="00C52CF9"/>
    <w:rsid w:val="00C558A0"/>
    <w:rsid w:val="00C56235"/>
    <w:rsid w:val="00C75D70"/>
    <w:rsid w:val="00C7687A"/>
    <w:rsid w:val="00C76DDF"/>
    <w:rsid w:val="00C80936"/>
    <w:rsid w:val="00C81ABD"/>
    <w:rsid w:val="00C82517"/>
    <w:rsid w:val="00C8265B"/>
    <w:rsid w:val="00C83086"/>
    <w:rsid w:val="00C9117B"/>
    <w:rsid w:val="00CA6B52"/>
    <w:rsid w:val="00CA72C2"/>
    <w:rsid w:val="00CA7C7F"/>
    <w:rsid w:val="00CB03DC"/>
    <w:rsid w:val="00CC0B29"/>
    <w:rsid w:val="00CC2402"/>
    <w:rsid w:val="00CC2DBF"/>
    <w:rsid w:val="00CD34CB"/>
    <w:rsid w:val="00CD735A"/>
    <w:rsid w:val="00CE03CF"/>
    <w:rsid w:val="00CF313A"/>
    <w:rsid w:val="00CF3DF9"/>
    <w:rsid w:val="00CF50D2"/>
    <w:rsid w:val="00CF6DE5"/>
    <w:rsid w:val="00D02558"/>
    <w:rsid w:val="00D026BF"/>
    <w:rsid w:val="00D03416"/>
    <w:rsid w:val="00D043E0"/>
    <w:rsid w:val="00D04B21"/>
    <w:rsid w:val="00D05857"/>
    <w:rsid w:val="00D0597B"/>
    <w:rsid w:val="00D065C0"/>
    <w:rsid w:val="00D067C1"/>
    <w:rsid w:val="00D10A9A"/>
    <w:rsid w:val="00D277BC"/>
    <w:rsid w:val="00D369DC"/>
    <w:rsid w:val="00D41959"/>
    <w:rsid w:val="00D44846"/>
    <w:rsid w:val="00D45F18"/>
    <w:rsid w:val="00D469AE"/>
    <w:rsid w:val="00D46BB0"/>
    <w:rsid w:val="00D50013"/>
    <w:rsid w:val="00D51377"/>
    <w:rsid w:val="00D52CE4"/>
    <w:rsid w:val="00D557DF"/>
    <w:rsid w:val="00D60DF5"/>
    <w:rsid w:val="00D6479E"/>
    <w:rsid w:val="00D70FED"/>
    <w:rsid w:val="00D85F85"/>
    <w:rsid w:val="00D87C10"/>
    <w:rsid w:val="00D90EB3"/>
    <w:rsid w:val="00D923AD"/>
    <w:rsid w:val="00D942B2"/>
    <w:rsid w:val="00D94743"/>
    <w:rsid w:val="00D96DB9"/>
    <w:rsid w:val="00DA412D"/>
    <w:rsid w:val="00DA4168"/>
    <w:rsid w:val="00DA6D95"/>
    <w:rsid w:val="00DA735E"/>
    <w:rsid w:val="00DB2724"/>
    <w:rsid w:val="00DB7134"/>
    <w:rsid w:val="00DC0C45"/>
    <w:rsid w:val="00DD2F6C"/>
    <w:rsid w:val="00DD33EC"/>
    <w:rsid w:val="00DE587D"/>
    <w:rsid w:val="00DE791D"/>
    <w:rsid w:val="00DF0D2A"/>
    <w:rsid w:val="00DF0E4C"/>
    <w:rsid w:val="00DF6B15"/>
    <w:rsid w:val="00E04D9A"/>
    <w:rsid w:val="00E1270D"/>
    <w:rsid w:val="00E13FF7"/>
    <w:rsid w:val="00E258E5"/>
    <w:rsid w:val="00E26177"/>
    <w:rsid w:val="00E26581"/>
    <w:rsid w:val="00E35045"/>
    <w:rsid w:val="00E36FDB"/>
    <w:rsid w:val="00E41BE4"/>
    <w:rsid w:val="00E41F5E"/>
    <w:rsid w:val="00E43E4A"/>
    <w:rsid w:val="00E52710"/>
    <w:rsid w:val="00E53A44"/>
    <w:rsid w:val="00E53BB0"/>
    <w:rsid w:val="00E563AD"/>
    <w:rsid w:val="00E60F69"/>
    <w:rsid w:val="00E643BD"/>
    <w:rsid w:val="00E70E7A"/>
    <w:rsid w:val="00E71DDF"/>
    <w:rsid w:val="00E806A2"/>
    <w:rsid w:val="00E81166"/>
    <w:rsid w:val="00E81C4B"/>
    <w:rsid w:val="00E834A2"/>
    <w:rsid w:val="00E870E5"/>
    <w:rsid w:val="00E87BBB"/>
    <w:rsid w:val="00E90B2A"/>
    <w:rsid w:val="00EA0724"/>
    <w:rsid w:val="00EA1B34"/>
    <w:rsid w:val="00EA49F0"/>
    <w:rsid w:val="00EA4D97"/>
    <w:rsid w:val="00EA63D1"/>
    <w:rsid w:val="00EA6C92"/>
    <w:rsid w:val="00EB203C"/>
    <w:rsid w:val="00EB49DF"/>
    <w:rsid w:val="00EC0A09"/>
    <w:rsid w:val="00EC1181"/>
    <w:rsid w:val="00EC1D48"/>
    <w:rsid w:val="00EC5DF1"/>
    <w:rsid w:val="00EC609E"/>
    <w:rsid w:val="00ED37D3"/>
    <w:rsid w:val="00EE07EA"/>
    <w:rsid w:val="00F00C23"/>
    <w:rsid w:val="00F0637A"/>
    <w:rsid w:val="00F10611"/>
    <w:rsid w:val="00F110E1"/>
    <w:rsid w:val="00F12A8A"/>
    <w:rsid w:val="00F21508"/>
    <w:rsid w:val="00F21D14"/>
    <w:rsid w:val="00F256A9"/>
    <w:rsid w:val="00F27274"/>
    <w:rsid w:val="00F36979"/>
    <w:rsid w:val="00F37B63"/>
    <w:rsid w:val="00F43872"/>
    <w:rsid w:val="00F43905"/>
    <w:rsid w:val="00F44422"/>
    <w:rsid w:val="00F46991"/>
    <w:rsid w:val="00F50709"/>
    <w:rsid w:val="00F53F10"/>
    <w:rsid w:val="00F61D8A"/>
    <w:rsid w:val="00F64E4F"/>
    <w:rsid w:val="00F66287"/>
    <w:rsid w:val="00F70179"/>
    <w:rsid w:val="00F725CB"/>
    <w:rsid w:val="00F7414A"/>
    <w:rsid w:val="00F75EEB"/>
    <w:rsid w:val="00F77A91"/>
    <w:rsid w:val="00F82386"/>
    <w:rsid w:val="00F85183"/>
    <w:rsid w:val="00F94E2F"/>
    <w:rsid w:val="00F95717"/>
    <w:rsid w:val="00F95EF1"/>
    <w:rsid w:val="00FA066A"/>
    <w:rsid w:val="00FA0FFA"/>
    <w:rsid w:val="00FA490D"/>
    <w:rsid w:val="00FA675C"/>
    <w:rsid w:val="00FB0270"/>
    <w:rsid w:val="00FB0DCB"/>
    <w:rsid w:val="00FB1E90"/>
    <w:rsid w:val="00FC1A36"/>
    <w:rsid w:val="00FC253B"/>
    <w:rsid w:val="00FC319F"/>
    <w:rsid w:val="00FC47E1"/>
    <w:rsid w:val="00FE3CEF"/>
    <w:rsid w:val="00FE6060"/>
    <w:rsid w:val="00FE61EB"/>
    <w:rsid w:val="00FF29B0"/>
    <w:rsid w:val="00FF39FF"/>
    <w:rsid w:val="00FF5A4B"/>
    <w:rsid w:val="00FF680C"/>
    <w:rsid w:val="00FF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6F14"/>
  <w15:docId w15:val="{BD34F0AF-D848-4644-8873-477578E1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041"/>
    <w:pPr>
      <w:spacing w:before="240"/>
    </w:pPr>
    <w:rPr>
      <w:rFonts w:asciiTheme="minorHAnsi" w:hAnsiTheme="minorHAnsi"/>
      <w:sz w:val="22"/>
      <w:szCs w:val="22"/>
    </w:rPr>
  </w:style>
  <w:style w:type="paragraph" w:styleId="Heading1">
    <w:name w:val="heading 1"/>
    <w:basedOn w:val="Normal"/>
    <w:next w:val="Normal"/>
    <w:link w:val="Heading1Char"/>
    <w:uiPriority w:val="9"/>
    <w:qFormat/>
    <w:rsid w:val="00410A64"/>
    <w:pPr>
      <w:tabs>
        <w:tab w:val="left" w:pos="1260"/>
      </w:tabs>
      <w:spacing w:after="120" w:line="360" w:lineRule="auto"/>
      <w:ind w:left="1260" w:hanging="1260"/>
      <w:contextualSpacing/>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872E15"/>
    <w:pPr>
      <w:keepNext/>
      <w:tabs>
        <w:tab w:val="left" w:pos="1260"/>
      </w:tabs>
      <w:spacing w:after="0" w:line="36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E1501"/>
    <w:rPr>
      <w:i/>
      <w:iCs/>
    </w:rPr>
  </w:style>
  <w:style w:type="paragraph" w:styleId="ListParagraph">
    <w:name w:val="List Paragraph"/>
    <w:basedOn w:val="Normal"/>
    <w:uiPriority w:val="34"/>
    <w:qFormat/>
    <w:rsid w:val="008A6E6C"/>
    <w:pPr>
      <w:spacing w:after="160" w:line="259" w:lineRule="auto"/>
      <w:ind w:left="720"/>
      <w:contextualSpacing/>
    </w:pPr>
    <w:rPr>
      <w:rFonts w:cstheme="minorBidi"/>
    </w:rPr>
  </w:style>
  <w:style w:type="paragraph" w:styleId="Header">
    <w:name w:val="header"/>
    <w:basedOn w:val="Normal"/>
    <w:link w:val="HeaderChar"/>
    <w:uiPriority w:val="99"/>
    <w:unhideWhenUsed/>
    <w:rsid w:val="00421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859"/>
    <w:rPr>
      <w:rFonts w:asciiTheme="minorHAnsi" w:hAnsiTheme="minorHAnsi"/>
      <w:sz w:val="22"/>
      <w:szCs w:val="22"/>
    </w:rPr>
  </w:style>
  <w:style w:type="paragraph" w:styleId="Footer">
    <w:name w:val="footer"/>
    <w:basedOn w:val="Normal"/>
    <w:link w:val="FooterChar"/>
    <w:uiPriority w:val="99"/>
    <w:unhideWhenUsed/>
    <w:rsid w:val="00421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859"/>
    <w:rPr>
      <w:rFonts w:asciiTheme="minorHAnsi" w:hAnsiTheme="minorHAnsi"/>
      <w:sz w:val="22"/>
      <w:szCs w:val="22"/>
    </w:rPr>
  </w:style>
  <w:style w:type="character" w:styleId="LineNumber">
    <w:name w:val="line number"/>
    <w:basedOn w:val="DefaultParagraphFont"/>
    <w:uiPriority w:val="99"/>
    <w:semiHidden/>
    <w:unhideWhenUsed/>
    <w:rsid w:val="001F1FB5"/>
  </w:style>
  <w:style w:type="paragraph" w:styleId="BalloonText">
    <w:name w:val="Balloon Text"/>
    <w:basedOn w:val="Normal"/>
    <w:link w:val="BalloonTextChar"/>
    <w:uiPriority w:val="99"/>
    <w:semiHidden/>
    <w:unhideWhenUsed/>
    <w:rsid w:val="00803C0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03C00"/>
    <w:rPr>
      <w:sz w:val="18"/>
      <w:szCs w:val="18"/>
    </w:rPr>
  </w:style>
  <w:style w:type="paragraph" w:customStyle="1" w:styleId="para">
    <w:name w:val="para"/>
    <w:uiPriority w:val="99"/>
    <w:rsid w:val="00F95EF1"/>
    <w:pPr>
      <w:tabs>
        <w:tab w:val="left" w:pos="1440"/>
      </w:tabs>
      <w:autoSpaceDE w:val="0"/>
      <w:autoSpaceDN w:val="0"/>
      <w:adjustRightInd w:val="0"/>
      <w:spacing w:after="100" w:line="280" w:lineRule="atLeast"/>
      <w:ind w:firstLine="240"/>
      <w:jc w:val="both"/>
    </w:pPr>
    <w:rPr>
      <w:rFonts w:eastAsia="Times New Roman"/>
      <w:color w:val="000000"/>
      <w:w w:val="0"/>
    </w:rPr>
  </w:style>
  <w:style w:type="paragraph" w:customStyle="1" w:styleId="Division">
    <w:name w:val="Division"/>
    <w:uiPriority w:val="99"/>
    <w:rsid w:val="00F95EF1"/>
    <w:pPr>
      <w:keepNext/>
      <w:suppressAutoHyphens/>
      <w:autoSpaceDE w:val="0"/>
      <w:autoSpaceDN w:val="0"/>
      <w:adjustRightInd w:val="0"/>
      <w:spacing w:before="240" w:after="120" w:line="280" w:lineRule="atLeast"/>
      <w:ind w:firstLine="240"/>
    </w:pPr>
    <w:rPr>
      <w:rFonts w:eastAsia="Times New Roman"/>
      <w:i/>
      <w:iCs/>
      <w:color w:val="000000"/>
      <w:w w:val="0"/>
    </w:rPr>
  </w:style>
  <w:style w:type="paragraph" w:customStyle="1" w:styleId="directive">
    <w:name w:val="directive"/>
    <w:uiPriority w:val="99"/>
    <w:rsid w:val="00D04B21"/>
    <w:pPr>
      <w:autoSpaceDE w:val="0"/>
      <w:autoSpaceDN w:val="0"/>
      <w:adjustRightInd w:val="0"/>
      <w:spacing w:before="200" w:line="280" w:lineRule="atLeast"/>
      <w:jc w:val="center"/>
    </w:pPr>
    <w:rPr>
      <w:rFonts w:eastAsia="Times New Roman"/>
      <w:i/>
      <w:iCs/>
      <w:color w:val="000000"/>
      <w:w w:val="0"/>
    </w:rPr>
  </w:style>
  <w:style w:type="character" w:styleId="CommentReference">
    <w:name w:val="annotation reference"/>
    <w:basedOn w:val="DefaultParagraphFont"/>
    <w:uiPriority w:val="99"/>
    <w:semiHidden/>
    <w:unhideWhenUsed/>
    <w:rsid w:val="00B73EB7"/>
    <w:rPr>
      <w:sz w:val="16"/>
      <w:szCs w:val="16"/>
    </w:rPr>
  </w:style>
  <w:style w:type="paragraph" w:styleId="CommentText">
    <w:name w:val="annotation text"/>
    <w:basedOn w:val="Normal"/>
    <w:link w:val="CommentTextChar"/>
    <w:uiPriority w:val="99"/>
    <w:unhideWhenUsed/>
    <w:rsid w:val="00B73EB7"/>
    <w:pPr>
      <w:spacing w:line="240" w:lineRule="auto"/>
    </w:pPr>
    <w:rPr>
      <w:sz w:val="20"/>
      <w:szCs w:val="20"/>
    </w:rPr>
  </w:style>
  <w:style w:type="character" w:customStyle="1" w:styleId="CommentTextChar">
    <w:name w:val="Comment Text Char"/>
    <w:basedOn w:val="DefaultParagraphFont"/>
    <w:link w:val="CommentText"/>
    <w:uiPriority w:val="99"/>
    <w:rsid w:val="00B73EB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73EB7"/>
    <w:rPr>
      <w:b/>
      <w:bCs/>
    </w:rPr>
  </w:style>
  <w:style w:type="character" w:customStyle="1" w:styleId="CommentSubjectChar">
    <w:name w:val="Comment Subject Char"/>
    <w:basedOn w:val="CommentTextChar"/>
    <w:link w:val="CommentSubject"/>
    <w:uiPriority w:val="99"/>
    <w:semiHidden/>
    <w:rsid w:val="00B73EB7"/>
    <w:rPr>
      <w:rFonts w:asciiTheme="minorHAnsi" w:hAnsiTheme="minorHAnsi"/>
      <w:b/>
      <w:bCs/>
      <w:sz w:val="20"/>
      <w:szCs w:val="20"/>
    </w:rPr>
  </w:style>
  <w:style w:type="character" w:customStyle="1" w:styleId="Heading1Char">
    <w:name w:val="Heading 1 Char"/>
    <w:basedOn w:val="DefaultParagraphFont"/>
    <w:link w:val="Heading1"/>
    <w:uiPriority w:val="9"/>
    <w:rsid w:val="00410A64"/>
    <w:rPr>
      <w:rFonts w:eastAsia="Times New Roman"/>
      <w:b/>
      <w:sz w:val="22"/>
      <w:szCs w:val="22"/>
    </w:rPr>
  </w:style>
  <w:style w:type="paragraph" w:customStyle="1" w:styleId="footerwheadingandpno">
    <w:name w:val="footer_w_heading_and_p_no"/>
    <w:basedOn w:val="Footer"/>
    <w:link w:val="footerwheadingandpnoChar"/>
    <w:rsid w:val="00795E32"/>
    <w:pPr>
      <w:tabs>
        <w:tab w:val="clear" w:pos="4680"/>
      </w:tabs>
      <w:suppressAutoHyphens/>
    </w:pPr>
    <w:rPr>
      <w:rFonts w:cstheme="minorHAnsi"/>
    </w:rPr>
  </w:style>
  <w:style w:type="character" w:customStyle="1" w:styleId="footerwheadingandpnoChar">
    <w:name w:val="footer_w_heading_and_p_no Char"/>
    <w:basedOn w:val="FooterChar"/>
    <w:link w:val="footerwheadingandpno"/>
    <w:rsid w:val="00795E32"/>
    <w:rPr>
      <w:rFonts w:asciiTheme="minorHAnsi" w:hAnsiTheme="minorHAnsi" w:cstheme="minorHAnsi"/>
      <w:sz w:val="22"/>
      <w:szCs w:val="22"/>
    </w:rPr>
  </w:style>
  <w:style w:type="paragraph" w:customStyle="1" w:styleId="Default">
    <w:name w:val="Default"/>
    <w:rsid w:val="00537B32"/>
    <w:pPr>
      <w:autoSpaceDE w:val="0"/>
      <w:autoSpaceDN w:val="0"/>
      <w:adjustRightInd w:val="0"/>
      <w:spacing w:after="0" w:line="240" w:lineRule="auto"/>
    </w:pPr>
    <w:rPr>
      <w:color w:val="000000"/>
    </w:rPr>
  </w:style>
  <w:style w:type="paragraph" w:styleId="Revision">
    <w:name w:val="Revision"/>
    <w:hidden/>
    <w:uiPriority w:val="99"/>
    <w:semiHidden/>
    <w:rsid w:val="007A7316"/>
    <w:pPr>
      <w:spacing w:after="0" w:line="240" w:lineRule="auto"/>
    </w:pPr>
    <w:rPr>
      <w:rFonts w:asciiTheme="minorHAnsi" w:hAnsiTheme="minorHAnsi"/>
      <w:sz w:val="22"/>
      <w:szCs w:val="22"/>
    </w:rPr>
  </w:style>
  <w:style w:type="paragraph" w:customStyle="1" w:styleId="Style1">
    <w:name w:val="Style1"/>
    <w:basedOn w:val="Normal"/>
    <w:link w:val="Style1Char"/>
    <w:qFormat/>
    <w:rsid w:val="00872E15"/>
    <w:pPr>
      <w:tabs>
        <w:tab w:val="left" w:pos="630"/>
        <w:tab w:val="left" w:pos="1260"/>
      </w:tabs>
      <w:spacing w:after="0" w:line="360" w:lineRule="auto"/>
      <w:ind w:firstLine="450"/>
    </w:pPr>
    <w:rPr>
      <w:rFonts w:ascii="Times New Roman" w:eastAsia="Times New Roman" w:hAnsi="Times New Roman"/>
    </w:rPr>
  </w:style>
  <w:style w:type="character" w:customStyle="1" w:styleId="Heading2Char">
    <w:name w:val="Heading 2 Char"/>
    <w:basedOn w:val="DefaultParagraphFont"/>
    <w:link w:val="Heading2"/>
    <w:uiPriority w:val="9"/>
    <w:rsid w:val="00872E15"/>
    <w:rPr>
      <w:i/>
      <w:sz w:val="22"/>
      <w:szCs w:val="22"/>
    </w:rPr>
  </w:style>
  <w:style w:type="character" w:customStyle="1" w:styleId="Style1Char">
    <w:name w:val="Style1 Char"/>
    <w:basedOn w:val="DefaultParagraphFont"/>
    <w:link w:val="Style1"/>
    <w:rsid w:val="00872E15"/>
    <w:rPr>
      <w:rFonts w:eastAsia="Times New Roman"/>
      <w:sz w:val="22"/>
      <w:szCs w:val="22"/>
    </w:rPr>
  </w:style>
  <w:style w:type="paragraph" w:styleId="TOCHeading">
    <w:name w:val="TOC Heading"/>
    <w:basedOn w:val="Heading1"/>
    <w:next w:val="Normal"/>
    <w:uiPriority w:val="39"/>
    <w:unhideWhenUsed/>
    <w:qFormat/>
    <w:rsid w:val="003770FE"/>
    <w:pPr>
      <w:keepNext/>
      <w:keepLines/>
      <w:tabs>
        <w:tab w:val="clear" w:pos="1260"/>
      </w:tabs>
      <w:spacing w:after="0" w:line="259" w:lineRule="auto"/>
      <w:ind w:left="0" w:firstLine="0"/>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770FE"/>
    <w:pPr>
      <w:spacing w:after="100"/>
    </w:pPr>
  </w:style>
  <w:style w:type="character" w:styleId="Hyperlink">
    <w:name w:val="Hyperlink"/>
    <w:basedOn w:val="DefaultParagraphFont"/>
    <w:uiPriority w:val="99"/>
    <w:unhideWhenUsed/>
    <w:rsid w:val="003770FE"/>
    <w:rPr>
      <w:color w:val="0000FF" w:themeColor="hyperlink"/>
      <w:u w:val="single"/>
    </w:rPr>
  </w:style>
  <w:style w:type="paragraph" w:customStyle="1" w:styleId="pf0">
    <w:name w:val="pf0"/>
    <w:basedOn w:val="Normal"/>
    <w:rsid w:val="00271E02"/>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271E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2165">
      <w:bodyDiv w:val="1"/>
      <w:marLeft w:val="0"/>
      <w:marRight w:val="0"/>
      <w:marTop w:val="0"/>
      <w:marBottom w:val="0"/>
      <w:divBdr>
        <w:top w:val="none" w:sz="0" w:space="0" w:color="auto"/>
        <w:left w:val="none" w:sz="0" w:space="0" w:color="auto"/>
        <w:bottom w:val="none" w:sz="0" w:space="0" w:color="auto"/>
        <w:right w:val="none" w:sz="0" w:space="0" w:color="auto"/>
      </w:divBdr>
      <w:divsChild>
        <w:div w:id="1537044214">
          <w:marLeft w:val="0"/>
          <w:marRight w:val="0"/>
          <w:marTop w:val="0"/>
          <w:marBottom w:val="0"/>
          <w:divBdr>
            <w:top w:val="none" w:sz="0" w:space="0" w:color="auto"/>
            <w:left w:val="none" w:sz="0" w:space="0" w:color="auto"/>
            <w:bottom w:val="none" w:sz="0" w:space="0" w:color="auto"/>
            <w:right w:val="none" w:sz="0" w:space="0" w:color="auto"/>
          </w:divBdr>
          <w:divsChild>
            <w:div w:id="1021052017">
              <w:marLeft w:val="0"/>
              <w:marRight w:val="0"/>
              <w:marTop w:val="0"/>
              <w:marBottom w:val="0"/>
              <w:divBdr>
                <w:top w:val="none" w:sz="0" w:space="0" w:color="auto"/>
                <w:left w:val="none" w:sz="0" w:space="0" w:color="auto"/>
                <w:bottom w:val="none" w:sz="0" w:space="0" w:color="auto"/>
                <w:right w:val="none" w:sz="0" w:space="0" w:color="auto"/>
              </w:divBdr>
              <w:divsChild>
                <w:div w:id="1067453439">
                  <w:marLeft w:val="0"/>
                  <w:marRight w:val="0"/>
                  <w:marTop w:val="0"/>
                  <w:marBottom w:val="0"/>
                  <w:divBdr>
                    <w:top w:val="none" w:sz="0" w:space="0" w:color="auto"/>
                    <w:left w:val="none" w:sz="0" w:space="0" w:color="auto"/>
                    <w:bottom w:val="none" w:sz="0" w:space="0" w:color="auto"/>
                    <w:right w:val="none" w:sz="0" w:space="0" w:color="auto"/>
                  </w:divBdr>
                </w:div>
                <w:div w:id="964385327">
                  <w:marLeft w:val="0"/>
                  <w:marRight w:val="0"/>
                  <w:marTop w:val="0"/>
                  <w:marBottom w:val="0"/>
                  <w:divBdr>
                    <w:top w:val="none" w:sz="0" w:space="0" w:color="auto"/>
                    <w:left w:val="none" w:sz="0" w:space="0" w:color="auto"/>
                    <w:bottom w:val="none" w:sz="0" w:space="0" w:color="auto"/>
                    <w:right w:val="none" w:sz="0" w:space="0" w:color="auto"/>
                  </w:divBdr>
                  <w:divsChild>
                    <w:div w:id="1300645788">
                      <w:marLeft w:val="0"/>
                      <w:marRight w:val="0"/>
                      <w:marTop w:val="0"/>
                      <w:marBottom w:val="0"/>
                      <w:divBdr>
                        <w:top w:val="none" w:sz="0" w:space="0" w:color="auto"/>
                        <w:left w:val="none" w:sz="0" w:space="0" w:color="auto"/>
                        <w:bottom w:val="none" w:sz="0" w:space="0" w:color="auto"/>
                        <w:right w:val="none" w:sz="0" w:space="0" w:color="auto"/>
                      </w:divBdr>
                    </w:div>
                  </w:divsChild>
                </w:div>
                <w:div w:id="1881936262">
                  <w:marLeft w:val="0"/>
                  <w:marRight w:val="0"/>
                  <w:marTop w:val="0"/>
                  <w:marBottom w:val="0"/>
                  <w:divBdr>
                    <w:top w:val="none" w:sz="0" w:space="0" w:color="auto"/>
                    <w:left w:val="none" w:sz="0" w:space="0" w:color="auto"/>
                    <w:bottom w:val="none" w:sz="0" w:space="0" w:color="auto"/>
                    <w:right w:val="none" w:sz="0" w:space="0" w:color="auto"/>
                  </w:divBdr>
                </w:div>
              </w:divsChild>
            </w:div>
            <w:div w:id="2100635730">
              <w:marLeft w:val="0"/>
              <w:marRight w:val="0"/>
              <w:marTop w:val="0"/>
              <w:marBottom w:val="0"/>
              <w:divBdr>
                <w:top w:val="none" w:sz="0" w:space="0" w:color="auto"/>
                <w:left w:val="none" w:sz="0" w:space="0" w:color="auto"/>
                <w:bottom w:val="none" w:sz="0" w:space="0" w:color="auto"/>
                <w:right w:val="none" w:sz="0" w:space="0" w:color="auto"/>
              </w:divBdr>
              <w:divsChild>
                <w:div w:id="817502823">
                  <w:marLeft w:val="0"/>
                  <w:marRight w:val="0"/>
                  <w:marTop w:val="0"/>
                  <w:marBottom w:val="0"/>
                  <w:divBdr>
                    <w:top w:val="none" w:sz="0" w:space="0" w:color="auto"/>
                    <w:left w:val="none" w:sz="0" w:space="0" w:color="auto"/>
                    <w:bottom w:val="none" w:sz="0" w:space="0" w:color="auto"/>
                    <w:right w:val="none" w:sz="0" w:space="0" w:color="auto"/>
                  </w:divBdr>
                  <w:divsChild>
                    <w:div w:id="1203057835">
                      <w:marLeft w:val="0"/>
                      <w:marRight w:val="0"/>
                      <w:marTop w:val="0"/>
                      <w:marBottom w:val="0"/>
                      <w:divBdr>
                        <w:top w:val="none" w:sz="0" w:space="0" w:color="auto"/>
                        <w:left w:val="none" w:sz="0" w:space="0" w:color="auto"/>
                        <w:bottom w:val="none" w:sz="0" w:space="0" w:color="auto"/>
                        <w:right w:val="none" w:sz="0" w:space="0" w:color="auto"/>
                      </w:divBdr>
                      <w:divsChild>
                        <w:div w:id="315956818">
                          <w:marLeft w:val="0"/>
                          <w:marRight w:val="0"/>
                          <w:marTop w:val="0"/>
                          <w:marBottom w:val="0"/>
                          <w:divBdr>
                            <w:top w:val="none" w:sz="0" w:space="0" w:color="auto"/>
                            <w:left w:val="none" w:sz="0" w:space="0" w:color="auto"/>
                            <w:bottom w:val="none" w:sz="0" w:space="0" w:color="auto"/>
                            <w:right w:val="none" w:sz="0" w:space="0" w:color="auto"/>
                          </w:divBdr>
                          <w:divsChild>
                            <w:div w:id="2001614879">
                              <w:marLeft w:val="0"/>
                              <w:marRight w:val="0"/>
                              <w:marTop w:val="0"/>
                              <w:marBottom w:val="0"/>
                              <w:divBdr>
                                <w:top w:val="none" w:sz="0" w:space="0" w:color="auto"/>
                                <w:left w:val="none" w:sz="0" w:space="0" w:color="auto"/>
                                <w:bottom w:val="none" w:sz="0" w:space="0" w:color="auto"/>
                                <w:right w:val="none" w:sz="0" w:space="0" w:color="auto"/>
                              </w:divBdr>
                            </w:div>
                          </w:divsChild>
                        </w:div>
                        <w:div w:id="2025092475">
                          <w:marLeft w:val="0"/>
                          <w:marRight w:val="0"/>
                          <w:marTop w:val="0"/>
                          <w:marBottom w:val="0"/>
                          <w:divBdr>
                            <w:top w:val="none" w:sz="0" w:space="0" w:color="auto"/>
                            <w:left w:val="none" w:sz="0" w:space="0" w:color="auto"/>
                            <w:bottom w:val="none" w:sz="0" w:space="0" w:color="auto"/>
                            <w:right w:val="none" w:sz="0" w:space="0" w:color="auto"/>
                          </w:divBdr>
                          <w:divsChild>
                            <w:div w:id="1301492723">
                              <w:marLeft w:val="0"/>
                              <w:marRight w:val="0"/>
                              <w:marTop w:val="0"/>
                              <w:marBottom w:val="0"/>
                              <w:divBdr>
                                <w:top w:val="none" w:sz="0" w:space="0" w:color="auto"/>
                                <w:left w:val="none" w:sz="0" w:space="0" w:color="auto"/>
                                <w:bottom w:val="none" w:sz="0" w:space="0" w:color="auto"/>
                                <w:right w:val="none" w:sz="0" w:space="0" w:color="auto"/>
                              </w:divBdr>
                              <w:divsChild>
                                <w:div w:id="9719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8135">
                          <w:marLeft w:val="0"/>
                          <w:marRight w:val="0"/>
                          <w:marTop w:val="0"/>
                          <w:marBottom w:val="0"/>
                          <w:divBdr>
                            <w:top w:val="none" w:sz="0" w:space="0" w:color="auto"/>
                            <w:left w:val="none" w:sz="0" w:space="0" w:color="auto"/>
                            <w:bottom w:val="none" w:sz="0" w:space="0" w:color="auto"/>
                            <w:right w:val="none" w:sz="0" w:space="0" w:color="auto"/>
                          </w:divBdr>
                          <w:divsChild>
                            <w:div w:id="281694859">
                              <w:marLeft w:val="0"/>
                              <w:marRight w:val="0"/>
                              <w:marTop w:val="0"/>
                              <w:marBottom w:val="0"/>
                              <w:divBdr>
                                <w:top w:val="none" w:sz="0" w:space="0" w:color="auto"/>
                                <w:left w:val="none" w:sz="0" w:space="0" w:color="auto"/>
                                <w:bottom w:val="none" w:sz="0" w:space="0" w:color="auto"/>
                                <w:right w:val="none" w:sz="0" w:space="0" w:color="auto"/>
                              </w:divBdr>
                              <w:divsChild>
                                <w:div w:id="1654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89055">
                      <w:marLeft w:val="0"/>
                      <w:marRight w:val="0"/>
                      <w:marTop w:val="0"/>
                      <w:marBottom w:val="0"/>
                      <w:divBdr>
                        <w:top w:val="none" w:sz="0" w:space="0" w:color="auto"/>
                        <w:left w:val="none" w:sz="0" w:space="0" w:color="auto"/>
                        <w:bottom w:val="none" w:sz="0" w:space="0" w:color="auto"/>
                        <w:right w:val="none" w:sz="0" w:space="0" w:color="auto"/>
                      </w:divBdr>
                      <w:divsChild>
                        <w:div w:id="620914486">
                          <w:marLeft w:val="0"/>
                          <w:marRight w:val="0"/>
                          <w:marTop w:val="0"/>
                          <w:marBottom w:val="0"/>
                          <w:divBdr>
                            <w:top w:val="none" w:sz="0" w:space="0" w:color="auto"/>
                            <w:left w:val="none" w:sz="0" w:space="0" w:color="auto"/>
                            <w:bottom w:val="none" w:sz="0" w:space="0" w:color="auto"/>
                            <w:right w:val="none" w:sz="0" w:space="0" w:color="auto"/>
                          </w:divBdr>
                          <w:divsChild>
                            <w:div w:id="5719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59712">
                      <w:marLeft w:val="0"/>
                      <w:marRight w:val="0"/>
                      <w:marTop w:val="0"/>
                      <w:marBottom w:val="0"/>
                      <w:divBdr>
                        <w:top w:val="none" w:sz="0" w:space="0" w:color="auto"/>
                        <w:left w:val="none" w:sz="0" w:space="0" w:color="auto"/>
                        <w:bottom w:val="none" w:sz="0" w:space="0" w:color="auto"/>
                        <w:right w:val="none" w:sz="0" w:space="0" w:color="auto"/>
                      </w:divBdr>
                      <w:divsChild>
                        <w:div w:id="323553098">
                          <w:marLeft w:val="0"/>
                          <w:marRight w:val="0"/>
                          <w:marTop w:val="0"/>
                          <w:marBottom w:val="0"/>
                          <w:divBdr>
                            <w:top w:val="none" w:sz="0" w:space="0" w:color="auto"/>
                            <w:left w:val="none" w:sz="0" w:space="0" w:color="auto"/>
                            <w:bottom w:val="none" w:sz="0" w:space="0" w:color="auto"/>
                            <w:right w:val="none" w:sz="0" w:space="0" w:color="auto"/>
                          </w:divBdr>
                          <w:divsChild>
                            <w:div w:id="8314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8613">
                      <w:marLeft w:val="0"/>
                      <w:marRight w:val="0"/>
                      <w:marTop w:val="0"/>
                      <w:marBottom w:val="0"/>
                      <w:divBdr>
                        <w:top w:val="none" w:sz="0" w:space="0" w:color="auto"/>
                        <w:left w:val="none" w:sz="0" w:space="0" w:color="auto"/>
                        <w:bottom w:val="none" w:sz="0" w:space="0" w:color="auto"/>
                        <w:right w:val="none" w:sz="0" w:space="0" w:color="auto"/>
                      </w:divBdr>
                      <w:divsChild>
                        <w:div w:id="1245526767">
                          <w:marLeft w:val="0"/>
                          <w:marRight w:val="0"/>
                          <w:marTop w:val="0"/>
                          <w:marBottom w:val="0"/>
                          <w:divBdr>
                            <w:top w:val="none" w:sz="0" w:space="0" w:color="auto"/>
                            <w:left w:val="none" w:sz="0" w:space="0" w:color="auto"/>
                            <w:bottom w:val="none" w:sz="0" w:space="0" w:color="auto"/>
                            <w:right w:val="none" w:sz="0" w:space="0" w:color="auto"/>
                          </w:divBdr>
                          <w:divsChild>
                            <w:div w:id="12412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2691">
                      <w:marLeft w:val="0"/>
                      <w:marRight w:val="0"/>
                      <w:marTop w:val="0"/>
                      <w:marBottom w:val="0"/>
                      <w:divBdr>
                        <w:top w:val="none" w:sz="0" w:space="0" w:color="auto"/>
                        <w:left w:val="none" w:sz="0" w:space="0" w:color="auto"/>
                        <w:bottom w:val="none" w:sz="0" w:space="0" w:color="auto"/>
                        <w:right w:val="none" w:sz="0" w:space="0" w:color="auto"/>
                      </w:divBdr>
                      <w:divsChild>
                        <w:div w:id="721909871">
                          <w:marLeft w:val="0"/>
                          <w:marRight w:val="0"/>
                          <w:marTop w:val="0"/>
                          <w:marBottom w:val="0"/>
                          <w:divBdr>
                            <w:top w:val="none" w:sz="0" w:space="0" w:color="auto"/>
                            <w:left w:val="none" w:sz="0" w:space="0" w:color="auto"/>
                            <w:bottom w:val="none" w:sz="0" w:space="0" w:color="auto"/>
                            <w:right w:val="none" w:sz="0" w:space="0" w:color="auto"/>
                          </w:divBdr>
                          <w:divsChild>
                            <w:div w:id="17480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1654">
      <w:bodyDiv w:val="1"/>
      <w:marLeft w:val="0"/>
      <w:marRight w:val="0"/>
      <w:marTop w:val="0"/>
      <w:marBottom w:val="0"/>
      <w:divBdr>
        <w:top w:val="none" w:sz="0" w:space="0" w:color="auto"/>
        <w:left w:val="none" w:sz="0" w:space="0" w:color="auto"/>
        <w:bottom w:val="none" w:sz="0" w:space="0" w:color="auto"/>
        <w:right w:val="none" w:sz="0" w:space="0" w:color="auto"/>
      </w:divBdr>
    </w:div>
    <w:div w:id="924649598">
      <w:bodyDiv w:val="1"/>
      <w:marLeft w:val="0"/>
      <w:marRight w:val="0"/>
      <w:marTop w:val="0"/>
      <w:marBottom w:val="0"/>
      <w:divBdr>
        <w:top w:val="none" w:sz="0" w:space="0" w:color="auto"/>
        <w:left w:val="none" w:sz="0" w:space="0" w:color="auto"/>
        <w:bottom w:val="none" w:sz="0" w:space="0" w:color="auto"/>
        <w:right w:val="none" w:sz="0" w:space="0" w:color="auto"/>
      </w:divBdr>
    </w:div>
    <w:div w:id="1159270044">
      <w:bodyDiv w:val="1"/>
      <w:marLeft w:val="0"/>
      <w:marRight w:val="0"/>
      <w:marTop w:val="0"/>
      <w:marBottom w:val="0"/>
      <w:divBdr>
        <w:top w:val="none" w:sz="0" w:space="0" w:color="auto"/>
        <w:left w:val="none" w:sz="0" w:space="0" w:color="auto"/>
        <w:bottom w:val="none" w:sz="0" w:space="0" w:color="auto"/>
        <w:right w:val="none" w:sz="0" w:space="0" w:color="auto"/>
      </w:divBdr>
    </w:div>
    <w:div w:id="1228884200">
      <w:bodyDiv w:val="1"/>
      <w:marLeft w:val="0"/>
      <w:marRight w:val="0"/>
      <w:marTop w:val="0"/>
      <w:marBottom w:val="0"/>
      <w:divBdr>
        <w:top w:val="none" w:sz="0" w:space="0" w:color="auto"/>
        <w:left w:val="none" w:sz="0" w:space="0" w:color="auto"/>
        <w:bottom w:val="none" w:sz="0" w:space="0" w:color="auto"/>
        <w:right w:val="none" w:sz="0" w:space="0" w:color="auto"/>
      </w:divBdr>
      <w:divsChild>
        <w:div w:id="1665746130">
          <w:marLeft w:val="0"/>
          <w:marRight w:val="0"/>
          <w:marTop w:val="0"/>
          <w:marBottom w:val="0"/>
          <w:divBdr>
            <w:top w:val="none" w:sz="0" w:space="0" w:color="auto"/>
            <w:left w:val="none" w:sz="0" w:space="0" w:color="auto"/>
            <w:bottom w:val="none" w:sz="0" w:space="0" w:color="auto"/>
            <w:right w:val="none" w:sz="0" w:space="0" w:color="auto"/>
          </w:divBdr>
          <w:divsChild>
            <w:div w:id="234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89448">
      <w:bodyDiv w:val="1"/>
      <w:marLeft w:val="0"/>
      <w:marRight w:val="0"/>
      <w:marTop w:val="0"/>
      <w:marBottom w:val="0"/>
      <w:divBdr>
        <w:top w:val="none" w:sz="0" w:space="0" w:color="auto"/>
        <w:left w:val="none" w:sz="0" w:space="0" w:color="auto"/>
        <w:bottom w:val="none" w:sz="0" w:space="0" w:color="auto"/>
        <w:right w:val="none" w:sz="0" w:space="0" w:color="auto"/>
      </w:divBdr>
      <w:divsChild>
        <w:div w:id="435565830">
          <w:marLeft w:val="0"/>
          <w:marRight w:val="0"/>
          <w:marTop w:val="0"/>
          <w:marBottom w:val="0"/>
          <w:divBdr>
            <w:top w:val="none" w:sz="0" w:space="0" w:color="auto"/>
            <w:left w:val="none" w:sz="0" w:space="0" w:color="auto"/>
            <w:bottom w:val="none" w:sz="0" w:space="0" w:color="auto"/>
            <w:right w:val="none" w:sz="0" w:space="0" w:color="auto"/>
          </w:divBdr>
          <w:divsChild>
            <w:div w:id="1582062349">
              <w:marLeft w:val="0"/>
              <w:marRight w:val="0"/>
              <w:marTop w:val="0"/>
              <w:marBottom w:val="0"/>
              <w:divBdr>
                <w:top w:val="none" w:sz="0" w:space="0" w:color="auto"/>
                <w:left w:val="none" w:sz="0" w:space="0" w:color="auto"/>
                <w:bottom w:val="none" w:sz="0" w:space="0" w:color="auto"/>
                <w:right w:val="none" w:sz="0" w:space="0" w:color="auto"/>
              </w:divBdr>
              <w:divsChild>
                <w:div w:id="368603426">
                  <w:marLeft w:val="0"/>
                  <w:marRight w:val="0"/>
                  <w:marTop w:val="0"/>
                  <w:marBottom w:val="0"/>
                  <w:divBdr>
                    <w:top w:val="none" w:sz="0" w:space="0" w:color="auto"/>
                    <w:left w:val="none" w:sz="0" w:space="0" w:color="auto"/>
                    <w:bottom w:val="none" w:sz="0" w:space="0" w:color="auto"/>
                    <w:right w:val="none" w:sz="0" w:space="0" w:color="auto"/>
                  </w:divBdr>
                </w:div>
              </w:divsChild>
            </w:div>
            <w:div w:id="882601155">
              <w:marLeft w:val="0"/>
              <w:marRight w:val="0"/>
              <w:marTop w:val="0"/>
              <w:marBottom w:val="0"/>
              <w:divBdr>
                <w:top w:val="none" w:sz="0" w:space="0" w:color="auto"/>
                <w:left w:val="none" w:sz="0" w:space="0" w:color="auto"/>
                <w:bottom w:val="none" w:sz="0" w:space="0" w:color="auto"/>
                <w:right w:val="none" w:sz="0" w:space="0" w:color="auto"/>
              </w:divBdr>
              <w:divsChild>
                <w:div w:id="884217412">
                  <w:marLeft w:val="0"/>
                  <w:marRight w:val="0"/>
                  <w:marTop w:val="0"/>
                  <w:marBottom w:val="0"/>
                  <w:divBdr>
                    <w:top w:val="none" w:sz="0" w:space="0" w:color="auto"/>
                    <w:left w:val="none" w:sz="0" w:space="0" w:color="auto"/>
                    <w:bottom w:val="none" w:sz="0" w:space="0" w:color="auto"/>
                    <w:right w:val="none" w:sz="0" w:space="0" w:color="auto"/>
                  </w:divBdr>
                </w:div>
              </w:divsChild>
            </w:div>
            <w:div w:id="4042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1314">
      <w:bodyDiv w:val="1"/>
      <w:marLeft w:val="0"/>
      <w:marRight w:val="0"/>
      <w:marTop w:val="0"/>
      <w:marBottom w:val="0"/>
      <w:divBdr>
        <w:top w:val="none" w:sz="0" w:space="0" w:color="auto"/>
        <w:left w:val="none" w:sz="0" w:space="0" w:color="auto"/>
        <w:bottom w:val="none" w:sz="0" w:space="0" w:color="auto"/>
        <w:right w:val="none" w:sz="0" w:space="0" w:color="auto"/>
      </w:divBdr>
      <w:divsChild>
        <w:div w:id="1010837452">
          <w:marLeft w:val="0"/>
          <w:marRight w:val="0"/>
          <w:marTop w:val="0"/>
          <w:marBottom w:val="0"/>
          <w:divBdr>
            <w:top w:val="none" w:sz="0" w:space="0" w:color="auto"/>
            <w:left w:val="none" w:sz="0" w:space="0" w:color="auto"/>
            <w:bottom w:val="none" w:sz="0" w:space="0" w:color="auto"/>
            <w:right w:val="none" w:sz="0" w:space="0" w:color="auto"/>
          </w:divBdr>
          <w:divsChild>
            <w:div w:id="1985891114">
              <w:marLeft w:val="0"/>
              <w:marRight w:val="0"/>
              <w:marTop w:val="0"/>
              <w:marBottom w:val="0"/>
              <w:divBdr>
                <w:top w:val="none" w:sz="0" w:space="0" w:color="auto"/>
                <w:left w:val="none" w:sz="0" w:space="0" w:color="auto"/>
                <w:bottom w:val="none" w:sz="0" w:space="0" w:color="auto"/>
                <w:right w:val="none" w:sz="0" w:space="0" w:color="auto"/>
              </w:divBdr>
              <w:divsChild>
                <w:div w:id="515658024">
                  <w:marLeft w:val="0"/>
                  <w:marRight w:val="0"/>
                  <w:marTop w:val="0"/>
                  <w:marBottom w:val="0"/>
                  <w:divBdr>
                    <w:top w:val="none" w:sz="0" w:space="0" w:color="auto"/>
                    <w:left w:val="none" w:sz="0" w:space="0" w:color="auto"/>
                    <w:bottom w:val="none" w:sz="0" w:space="0" w:color="auto"/>
                    <w:right w:val="none" w:sz="0" w:space="0" w:color="auto"/>
                  </w:divBdr>
                  <w:divsChild>
                    <w:div w:id="1417478361">
                      <w:marLeft w:val="0"/>
                      <w:marRight w:val="0"/>
                      <w:marTop w:val="0"/>
                      <w:marBottom w:val="0"/>
                      <w:divBdr>
                        <w:top w:val="none" w:sz="0" w:space="0" w:color="auto"/>
                        <w:left w:val="none" w:sz="0" w:space="0" w:color="auto"/>
                        <w:bottom w:val="none" w:sz="0" w:space="0" w:color="auto"/>
                        <w:right w:val="none" w:sz="0" w:space="0" w:color="auto"/>
                      </w:divBdr>
                    </w:div>
                  </w:divsChild>
                </w:div>
                <w:div w:id="235553740">
                  <w:marLeft w:val="0"/>
                  <w:marRight w:val="0"/>
                  <w:marTop w:val="0"/>
                  <w:marBottom w:val="0"/>
                  <w:divBdr>
                    <w:top w:val="none" w:sz="0" w:space="0" w:color="auto"/>
                    <w:left w:val="none" w:sz="0" w:space="0" w:color="auto"/>
                    <w:bottom w:val="none" w:sz="0" w:space="0" w:color="auto"/>
                    <w:right w:val="none" w:sz="0" w:space="0" w:color="auto"/>
                  </w:divBdr>
                </w:div>
              </w:divsChild>
            </w:div>
            <w:div w:id="339964973">
              <w:marLeft w:val="0"/>
              <w:marRight w:val="0"/>
              <w:marTop w:val="0"/>
              <w:marBottom w:val="0"/>
              <w:divBdr>
                <w:top w:val="none" w:sz="0" w:space="0" w:color="auto"/>
                <w:left w:val="none" w:sz="0" w:space="0" w:color="auto"/>
                <w:bottom w:val="none" w:sz="0" w:space="0" w:color="auto"/>
                <w:right w:val="none" w:sz="0" w:space="0" w:color="auto"/>
              </w:divBdr>
              <w:divsChild>
                <w:div w:id="643193246">
                  <w:marLeft w:val="0"/>
                  <w:marRight w:val="0"/>
                  <w:marTop w:val="0"/>
                  <w:marBottom w:val="0"/>
                  <w:divBdr>
                    <w:top w:val="none" w:sz="0" w:space="0" w:color="auto"/>
                    <w:left w:val="none" w:sz="0" w:space="0" w:color="auto"/>
                    <w:bottom w:val="none" w:sz="0" w:space="0" w:color="auto"/>
                    <w:right w:val="none" w:sz="0" w:space="0" w:color="auto"/>
                  </w:divBdr>
                  <w:divsChild>
                    <w:div w:id="709259118">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0"/>
                          <w:marTop w:val="0"/>
                          <w:marBottom w:val="0"/>
                          <w:divBdr>
                            <w:top w:val="none" w:sz="0" w:space="0" w:color="auto"/>
                            <w:left w:val="none" w:sz="0" w:space="0" w:color="auto"/>
                            <w:bottom w:val="none" w:sz="0" w:space="0" w:color="auto"/>
                            <w:right w:val="none" w:sz="0" w:space="0" w:color="auto"/>
                          </w:divBdr>
                          <w:divsChild>
                            <w:div w:id="725300887">
                              <w:marLeft w:val="0"/>
                              <w:marRight w:val="0"/>
                              <w:marTop w:val="0"/>
                              <w:marBottom w:val="0"/>
                              <w:divBdr>
                                <w:top w:val="none" w:sz="0" w:space="0" w:color="auto"/>
                                <w:left w:val="none" w:sz="0" w:space="0" w:color="auto"/>
                                <w:bottom w:val="none" w:sz="0" w:space="0" w:color="auto"/>
                                <w:right w:val="none" w:sz="0" w:space="0" w:color="auto"/>
                              </w:divBdr>
                            </w:div>
                          </w:divsChild>
                        </w:div>
                        <w:div w:id="160393075">
                          <w:marLeft w:val="0"/>
                          <w:marRight w:val="0"/>
                          <w:marTop w:val="0"/>
                          <w:marBottom w:val="0"/>
                          <w:divBdr>
                            <w:top w:val="none" w:sz="0" w:space="0" w:color="auto"/>
                            <w:left w:val="none" w:sz="0" w:space="0" w:color="auto"/>
                            <w:bottom w:val="none" w:sz="0" w:space="0" w:color="auto"/>
                            <w:right w:val="none" w:sz="0" w:space="0" w:color="auto"/>
                          </w:divBdr>
                          <w:divsChild>
                            <w:div w:id="866993063">
                              <w:marLeft w:val="0"/>
                              <w:marRight w:val="0"/>
                              <w:marTop w:val="0"/>
                              <w:marBottom w:val="0"/>
                              <w:divBdr>
                                <w:top w:val="none" w:sz="0" w:space="0" w:color="auto"/>
                                <w:left w:val="none" w:sz="0" w:space="0" w:color="auto"/>
                                <w:bottom w:val="none" w:sz="0" w:space="0" w:color="auto"/>
                                <w:right w:val="none" w:sz="0" w:space="0" w:color="auto"/>
                              </w:divBdr>
                              <w:divsChild>
                                <w:div w:id="1546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8691">
                          <w:marLeft w:val="0"/>
                          <w:marRight w:val="0"/>
                          <w:marTop w:val="0"/>
                          <w:marBottom w:val="0"/>
                          <w:divBdr>
                            <w:top w:val="none" w:sz="0" w:space="0" w:color="auto"/>
                            <w:left w:val="none" w:sz="0" w:space="0" w:color="auto"/>
                            <w:bottom w:val="none" w:sz="0" w:space="0" w:color="auto"/>
                            <w:right w:val="none" w:sz="0" w:space="0" w:color="auto"/>
                          </w:divBdr>
                          <w:divsChild>
                            <w:div w:id="1667979297">
                              <w:marLeft w:val="0"/>
                              <w:marRight w:val="0"/>
                              <w:marTop w:val="0"/>
                              <w:marBottom w:val="0"/>
                              <w:divBdr>
                                <w:top w:val="none" w:sz="0" w:space="0" w:color="auto"/>
                                <w:left w:val="none" w:sz="0" w:space="0" w:color="auto"/>
                                <w:bottom w:val="none" w:sz="0" w:space="0" w:color="auto"/>
                                <w:right w:val="none" w:sz="0" w:space="0" w:color="auto"/>
                              </w:divBdr>
                              <w:divsChild>
                                <w:div w:id="12343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22">
                          <w:marLeft w:val="0"/>
                          <w:marRight w:val="0"/>
                          <w:marTop w:val="0"/>
                          <w:marBottom w:val="0"/>
                          <w:divBdr>
                            <w:top w:val="none" w:sz="0" w:space="0" w:color="auto"/>
                            <w:left w:val="none" w:sz="0" w:space="0" w:color="auto"/>
                            <w:bottom w:val="none" w:sz="0" w:space="0" w:color="auto"/>
                            <w:right w:val="none" w:sz="0" w:space="0" w:color="auto"/>
                          </w:divBdr>
                          <w:divsChild>
                            <w:div w:id="1323242995">
                              <w:marLeft w:val="0"/>
                              <w:marRight w:val="0"/>
                              <w:marTop w:val="0"/>
                              <w:marBottom w:val="0"/>
                              <w:divBdr>
                                <w:top w:val="none" w:sz="0" w:space="0" w:color="auto"/>
                                <w:left w:val="none" w:sz="0" w:space="0" w:color="auto"/>
                                <w:bottom w:val="none" w:sz="0" w:space="0" w:color="auto"/>
                                <w:right w:val="none" w:sz="0" w:space="0" w:color="auto"/>
                              </w:divBdr>
                              <w:divsChild>
                                <w:div w:id="8252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5039">
                          <w:marLeft w:val="0"/>
                          <w:marRight w:val="0"/>
                          <w:marTop w:val="0"/>
                          <w:marBottom w:val="0"/>
                          <w:divBdr>
                            <w:top w:val="none" w:sz="0" w:space="0" w:color="auto"/>
                            <w:left w:val="none" w:sz="0" w:space="0" w:color="auto"/>
                            <w:bottom w:val="none" w:sz="0" w:space="0" w:color="auto"/>
                            <w:right w:val="none" w:sz="0" w:space="0" w:color="auto"/>
                          </w:divBdr>
                          <w:divsChild>
                            <w:div w:id="1689989304">
                              <w:marLeft w:val="0"/>
                              <w:marRight w:val="0"/>
                              <w:marTop w:val="0"/>
                              <w:marBottom w:val="0"/>
                              <w:divBdr>
                                <w:top w:val="none" w:sz="0" w:space="0" w:color="auto"/>
                                <w:left w:val="none" w:sz="0" w:space="0" w:color="auto"/>
                                <w:bottom w:val="none" w:sz="0" w:space="0" w:color="auto"/>
                                <w:right w:val="none" w:sz="0" w:space="0" w:color="auto"/>
                              </w:divBdr>
                              <w:divsChild>
                                <w:div w:id="19695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7657">
                          <w:marLeft w:val="0"/>
                          <w:marRight w:val="0"/>
                          <w:marTop w:val="0"/>
                          <w:marBottom w:val="0"/>
                          <w:divBdr>
                            <w:top w:val="none" w:sz="0" w:space="0" w:color="auto"/>
                            <w:left w:val="none" w:sz="0" w:space="0" w:color="auto"/>
                            <w:bottom w:val="none" w:sz="0" w:space="0" w:color="auto"/>
                            <w:right w:val="none" w:sz="0" w:space="0" w:color="auto"/>
                          </w:divBdr>
                          <w:divsChild>
                            <w:div w:id="60907998">
                              <w:marLeft w:val="0"/>
                              <w:marRight w:val="0"/>
                              <w:marTop w:val="0"/>
                              <w:marBottom w:val="0"/>
                              <w:divBdr>
                                <w:top w:val="none" w:sz="0" w:space="0" w:color="auto"/>
                                <w:left w:val="none" w:sz="0" w:space="0" w:color="auto"/>
                                <w:bottom w:val="none" w:sz="0" w:space="0" w:color="auto"/>
                                <w:right w:val="none" w:sz="0" w:space="0" w:color="auto"/>
                              </w:divBdr>
                              <w:divsChild>
                                <w:div w:id="9730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02359">
                          <w:marLeft w:val="0"/>
                          <w:marRight w:val="0"/>
                          <w:marTop w:val="0"/>
                          <w:marBottom w:val="0"/>
                          <w:divBdr>
                            <w:top w:val="none" w:sz="0" w:space="0" w:color="auto"/>
                            <w:left w:val="none" w:sz="0" w:space="0" w:color="auto"/>
                            <w:bottom w:val="none" w:sz="0" w:space="0" w:color="auto"/>
                            <w:right w:val="none" w:sz="0" w:space="0" w:color="auto"/>
                          </w:divBdr>
                          <w:divsChild>
                            <w:div w:id="843593186">
                              <w:marLeft w:val="0"/>
                              <w:marRight w:val="0"/>
                              <w:marTop w:val="0"/>
                              <w:marBottom w:val="0"/>
                              <w:divBdr>
                                <w:top w:val="none" w:sz="0" w:space="0" w:color="auto"/>
                                <w:left w:val="none" w:sz="0" w:space="0" w:color="auto"/>
                                <w:bottom w:val="none" w:sz="0" w:space="0" w:color="auto"/>
                                <w:right w:val="none" w:sz="0" w:space="0" w:color="auto"/>
                              </w:divBdr>
                              <w:divsChild>
                                <w:div w:id="11535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4598">
                          <w:marLeft w:val="0"/>
                          <w:marRight w:val="0"/>
                          <w:marTop w:val="0"/>
                          <w:marBottom w:val="0"/>
                          <w:divBdr>
                            <w:top w:val="none" w:sz="0" w:space="0" w:color="auto"/>
                            <w:left w:val="none" w:sz="0" w:space="0" w:color="auto"/>
                            <w:bottom w:val="none" w:sz="0" w:space="0" w:color="auto"/>
                            <w:right w:val="none" w:sz="0" w:space="0" w:color="auto"/>
                          </w:divBdr>
                          <w:divsChild>
                            <w:div w:id="1291714960">
                              <w:marLeft w:val="0"/>
                              <w:marRight w:val="0"/>
                              <w:marTop w:val="0"/>
                              <w:marBottom w:val="0"/>
                              <w:divBdr>
                                <w:top w:val="none" w:sz="0" w:space="0" w:color="auto"/>
                                <w:left w:val="none" w:sz="0" w:space="0" w:color="auto"/>
                                <w:bottom w:val="none" w:sz="0" w:space="0" w:color="auto"/>
                                <w:right w:val="none" w:sz="0" w:space="0" w:color="auto"/>
                              </w:divBdr>
                              <w:divsChild>
                                <w:div w:id="2792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2116">
                          <w:marLeft w:val="0"/>
                          <w:marRight w:val="0"/>
                          <w:marTop w:val="0"/>
                          <w:marBottom w:val="0"/>
                          <w:divBdr>
                            <w:top w:val="none" w:sz="0" w:space="0" w:color="auto"/>
                            <w:left w:val="none" w:sz="0" w:space="0" w:color="auto"/>
                            <w:bottom w:val="none" w:sz="0" w:space="0" w:color="auto"/>
                            <w:right w:val="none" w:sz="0" w:space="0" w:color="auto"/>
                          </w:divBdr>
                          <w:divsChild>
                            <w:div w:id="392319710">
                              <w:marLeft w:val="0"/>
                              <w:marRight w:val="0"/>
                              <w:marTop w:val="0"/>
                              <w:marBottom w:val="0"/>
                              <w:divBdr>
                                <w:top w:val="none" w:sz="0" w:space="0" w:color="auto"/>
                                <w:left w:val="none" w:sz="0" w:space="0" w:color="auto"/>
                                <w:bottom w:val="none" w:sz="0" w:space="0" w:color="auto"/>
                                <w:right w:val="none" w:sz="0" w:space="0" w:color="auto"/>
                              </w:divBdr>
                              <w:divsChild>
                                <w:div w:id="4834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0141">
                      <w:marLeft w:val="0"/>
                      <w:marRight w:val="0"/>
                      <w:marTop w:val="0"/>
                      <w:marBottom w:val="0"/>
                      <w:divBdr>
                        <w:top w:val="none" w:sz="0" w:space="0" w:color="auto"/>
                        <w:left w:val="none" w:sz="0" w:space="0" w:color="auto"/>
                        <w:bottom w:val="none" w:sz="0" w:space="0" w:color="auto"/>
                        <w:right w:val="none" w:sz="0" w:space="0" w:color="auto"/>
                      </w:divBdr>
                      <w:divsChild>
                        <w:div w:id="595287576">
                          <w:marLeft w:val="0"/>
                          <w:marRight w:val="0"/>
                          <w:marTop w:val="0"/>
                          <w:marBottom w:val="0"/>
                          <w:divBdr>
                            <w:top w:val="none" w:sz="0" w:space="0" w:color="auto"/>
                            <w:left w:val="none" w:sz="0" w:space="0" w:color="auto"/>
                            <w:bottom w:val="none" w:sz="0" w:space="0" w:color="auto"/>
                            <w:right w:val="none" w:sz="0" w:space="0" w:color="auto"/>
                          </w:divBdr>
                          <w:divsChild>
                            <w:div w:id="1823764786">
                              <w:marLeft w:val="0"/>
                              <w:marRight w:val="0"/>
                              <w:marTop w:val="0"/>
                              <w:marBottom w:val="0"/>
                              <w:divBdr>
                                <w:top w:val="none" w:sz="0" w:space="0" w:color="auto"/>
                                <w:left w:val="none" w:sz="0" w:space="0" w:color="auto"/>
                                <w:bottom w:val="none" w:sz="0" w:space="0" w:color="auto"/>
                                <w:right w:val="none" w:sz="0" w:space="0" w:color="auto"/>
                              </w:divBdr>
                            </w:div>
                          </w:divsChild>
                        </w:div>
                        <w:div w:id="991905107">
                          <w:marLeft w:val="0"/>
                          <w:marRight w:val="0"/>
                          <w:marTop w:val="0"/>
                          <w:marBottom w:val="0"/>
                          <w:divBdr>
                            <w:top w:val="none" w:sz="0" w:space="0" w:color="auto"/>
                            <w:left w:val="none" w:sz="0" w:space="0" w:color="auto"/>
                            <w:bottom w:val="none" w:sz="0" w:space="0" w:color="auto"/>
                            <w:right w:val="none" w:sz="0" w:space="0" w:color="auto"/>
                          </w:divBdr>
                          <w:divsChild>
                            <w:div w:id="1664039698">
                              <w:marLeft w:val="0"/>
                              <w:marRight w:val="0"/>
                              <w:marTop w:val="0"/>
                              <w:marBottom w:val="0"/>
                              <w:divBdr>
                                <w:top w:val="none" w:sz="0" w:space="0" w:color="auto"/>
                                <w:left w:val="none" w:sz="0" w:space="0" w:color="auto"/>
                                <w:bottom w:val="none" w:sz="0" w:space="0" w:color="auto"/>
                                <w:right w:val="none" w:sz="0" w:space="0" w:color="auto"/>
                              </w:divBdr>
                              <w:divsChild>
                                <w:div w:id="18206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8201">
                          <w:marLeft w:val="0"/>
                          <w:marRight w:val="0"/>
                          <w:marTop w:val="0"/>
                          <w:marBottom w:val="0"/>
                          <w:divBdr>
                            <w:top w:val="none" w:sz="0" w:space="0" w:color="auto"/>
                            <w:left w:val="none" w:sz="0" w:space="0" w:color="auto"/>
                            <w:bottom w:val="none" w:sz="0" w:space="0" w:color="auto"/>
                            <w:right w:val="none" w:sz="0" w:space="0" w:color="auto"/>
                          </w:divBdr>
                          <w:divsChild>
                            <w:div w:id="1819301307">
                              <w:marLeft w:val="0"/>
                              <w:marRight w:val="0"/>
                              <w:marTop w:val="0"/>
                              <w:marBottom w:val="0"/>
                              <w:divBdr>
                                <w:top w:val="none" w:sz="0" w:space="0" w:color="auto"/>
                                <w:left w:val="none" w:sz="0" w:space="0" w:color="auto"/>
                                <w:bottom w:val="none" w:sz="0" w:space="0" w:color="auto"/>
                                <w:right w:val="none" w:sz="0" w:space="0" w:color="auto"/>
                              </w:divBdr>
                              <w:divsChild>
                                <w:div w:id="5354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5694">
                          <w:marLeft w:val="0"/>
                          <w:marRight w:val="0"/>
                          <w:marTop w:val="0"/>
                          <w:marBottom w:val="0"/>
                          <w:divBdr>
                            <w:top w:val="none" w:sz="0" w:space="0" w:color="auto"/>
                            <w:left w:val="none" w:sz="0" w:space="0" w:color="auto"/>
                            <w:bottom w:val="none" w:sz="0" w:space="0" w:color="auto"/>
                            <w:right w:val="none" w:sz="0" w:space="0" w:color="auto"/>
                          </w:divBdr>
                          <w:divsChild>
                            <w:div w:id="52777481">
                              <w:marLeft w:val="0"/>
                              <w:marRight w:val="0"/>
                              <w:marTop w:val="0"/>
                              <w:marBottom w:val="0"/>
                              <w:divBdr>
                                <w:top w:val="none" w:sz="0" w:space="0" w:color="auto"/>
                                <w:left w:val="none" w:sz="0" w:space="0" w:color="auto"/>
                                <w:bottom w:val="none" w:sz="0" w:space="0" w:color="auto"/>
                                <w:right w:val="none" w:sz="0" w:space="0" w:color="auto"/>
                              </w:divBdr>
                              <w:divsChild>
                                <w:div w:id="14359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9089">
                          <w:marLeft w:val="0"/>
                          <w:marRight w:val="0"/>
                          <w:marTop w:val="0"/>
                          <w:marBottom w:val="0"/>
                          <w:divBdr>
                            <w:top w:val="none" w:sz="0" w:space="0" w:color="auto"/>
                            <w:left w:val="none" w:sz="0" w:space="0" w:color="auto"/>
                            <w:bottom w:val="none" w:sz="0" w:space="0" w:color="auto"/>
                            <w:right w:val="none" w:sz="0" w:space="0" w:color="auto"/>
                          </w:divBdr>
                          <w:divsChild>
                            <w:div w:id="2121409619">
                              <w:marLeft w:val="0"/>
                              <w:marRight w:val="0"/>
                              <w:marTop w:val="0"/>
                              <w:marBottom w:val="0"/>
                              <w:divBdr>
                                <w:top w:val="none" w:sz="0" w:space="0" w:color="auto"/>
                                <w:left w:val="none" w:sz="0" w:space="0" w:color="auto"/>
                                <w:bottom w:val="none" w:sz="0" w:space="0" w:color="auto"/>
                                <w:right w:val="none" w:sz="0" w:space="0" w:color="auto"/>
                              </w:divBdr>
                              <w:divsChild>
                                <w:div w:id="13426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5148">
                          <w:marLeft w:val="0"/>
                          <w:marRight w:val="0"/>
                          <w:marTop w:val="0"/>
                          <w:marBottom w:val="0"/>
                          <w:divBdr>
                            <w:top w:val="none" w:sz="0" w:space="0" w:color="auto"/>
                            <w:left w:val="none" w:sz="0" w:space="0" w:color="auto"/>
                            <w:bottom w:val="none" w:sz="0" w:space="0" w:color="auto"/>
                            <w:right w:val="none" w:sz="0" w:space="0" w:color="auto"/>
                          </w:divBdr>
                          <w:divsChild>
                            <w:div w:id="1158349945">
                              <w:marLeft w:val="0"/>
                              <w:marRight w:val="0"/>
                              <w:marTop w:val="0"/>
                              <w:marBottom w:val="0"/>
                              <w:divBdr>
                                <w:top w:val="none" w:sz="0" w:space="0" w:color="auto"/>
                                <w:left w:val="none" w:sz="0" w:space="0" w:color="auto"/>
                                <w:bottom w:val="none" w:sz="0" w:space="0" w:color="auto"/>
                                <w:right w:val="none" w:sz="0" w:space="0" w:color="auto"/>
                              </w:divBdr>
                              <w:divsChild>
                                <w:div w:id="4216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48722">
                          <w:marLeft w:val="0"/>
                          <w:marRight w:val="0"/>
                          <w:marTop w:val="0"/>
                          <w:marBottom w:val="0"/>
                          <w:divBdr>
                            <w:top w:val="none" w:sz="0" w:space="0" w:color="auto"/>
                            <w:left w:val="none" w:sz="0" w:space="0" w:color="auto"/>
                            <w:bottom w:val="none" w:sz="0" w:space="0" w:color="auto"/>
                            <w:right w:val="none" w:sz="0" w:space="0" w:color="auto"/>
                          </w:divBdr>
                          <w:divsChild>
                            <w:div w:id="469980137">
                              <w:marLeft w:val="0"/>
                              <w:marRight w:val="0"/>
                              <w:marTop w:val="0"/>
                              <w:marBottom w:val="0"/>
                              <w:divBdr>
                                <w:top w:val="none" w:sz="0" w:space="0" w:color="auto"/>
                                <w:left w:val="none" w:sz="0" w:space="0" w:color="auto"/>
                                <w:bottom w:val="none" w:sz="0" w:space="0" w:color="auto"/>
                                <w:right w:val="none" w:sz="0" w:space="0" w:color="auto"/>
                              </w:divBdr>
                              <w:divsChild>
                                <w:div w:id="13046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2163">
                          <w:marLeft w:val="0"/>
                          <w:marRight w:val="0"/>
                          <w:marTop w:val="0"/>
                          <w:marBottom w:val="0"/>
                          <w:divBdr>
                            <w:top w:val="none" w:sz="0" w:space="0" w:color="auto"/>
                            <w:left w:val="none" w:sz="0" w:space="0" w:color="auto"/>
                            <w:bottom w:val="none" w:sz="0" w:space="0" w:color="auto"/>
                            <w:right w:val="none" w:sz="0" w:space="0" w:color="auto"/>
                          </w:divBdr>
                          <w:divsChild>
                            <w:div w:id="2030834727">
                              <w:marLeft w:val="0"/>
                              <w:marRight w:val="0"/>
                              <w:marTop w:val="0"/>
                              <w:marBottom w:val="0"/>
                              <w:divBdr>
                                <w:top w:val="none" w:sz="0" w:space="0" w:color="auto"/>
                                <w:left w:val="none" w:sz="0" w:space="0" w:color="auto"/>
                                <w:bottom w:val="none" w:sz="0" w:space="0" w:color="auto"/>
                                <w:right w:val="none" w:sz="0" w:space="0" w:color="auto"/>
                              </w:divBdr>
                              <w:divsChild>
                                <w:div w:id="12712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7384">
                          <w:marLeft w:val="0"/>
                          <w:marRight w:val="0"/>
                          <w:marTop w:val="0"/>
                          <w:marBottom w:val="0"/>
                          <w:divBdr>
                            <w:top w:val="none" w:sz="0" w:space="0" w:color="auto"/>
                            <w:left w:val="none" w:sz="0" w:space="0" w:color="auto"/>
                            <w:bottom w:val="none" w:sz="0" w:space="0" w:color="auto"/>
                            <w:right w:val="none" w:sz="0" w:space="0" w:color="auto"/>
                          </w:divBdr>
                          <w:divsChild>
                            <w:div w:id="1920282908">
                              <w:marLeft w:val="0"/>
                              <w:marRight w:val="0"/>
                              <w:marTop w:val="0"/>
                              <w:marBottom w:val="0"/>
                              <w:divBdr>
                                <w:top w:val="none" w:sz="0" w:space="0" w:color="auto"/>
                                <w:left w:val="none" w:sz="0" w:space="0" w:color="auto"/>
                                <w:bottom w:val="none" w:sz="0" w:space="0" w:color="auto"/>
                                <w:right w:val="none" w:sz="0" w:space="0" w:color="auto"/>
                              </w:divBdr>
                              <w:divsChild>
                                <w:div w:id="11830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20963">
                          <w:marLeft w:val="0"/>
                          <w:marRight w:val="0"/>
                          <w:marTop w:val="0"/>
                          <w:marBottom w:val="0"/>
                          <w:divBdr>
                            <w:top w:val="none" w:sz="0" w:space="0" w:color="auto"/>
                            <w:left w:val="none" w:sz="0" w:space="0" w:color="auto"/>
                            <w:bottom w:val="none" w:sz="0" w:space="0" w:color="auto"/>
                            <w:right w:val="none" w:sz="0" w:space="0" w:color="auto"/>
                          </w:divBdr>
                          <w:divsChild>
                            <w:div w:id="1002702568">
                              <w:marLeft w:val="0"/>
                              <w:marRight w:val="0"/>
                              <w:marTop w:val="0"/>
                              <w:marBottom w:val="0"/>
                              <w:divBdr>
                                <w:top w:val="none" w:sz="0" w:space="0" w:color="auto"/>
                                <w:left w:val="none" w:sz="0" w:space="0" w:color="auto"/>
                                <w:bottom w:val="none" w:sz="0" w:space="0" w:color="auto"/>
                                <w:right w:val="none" w:sz="0" w:space="0" w:color="auto"/>
                              </w:divBdr>
                              <w:divsChild>
                                <w:div w:id="57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6325">
                      <w:marLeft w:val="0"/>
                      <w:marRight w:val="0"/>
                      <w:marTop w:val="0"/>
                      <w:marBottom w:val="0"/>
                      <w:divBdr>
                        <w:top w:val="none" w:sz="0" w:space="0" w:color="auto"/>
                        <w:left w:val="none" w:sz="0" w:space="0" w:color="auto"/>
                        <w:bottom w:val="none" w:sz="0" w:space="0" w:color="auto"/>
                        <w:right w:val="none" w:sz="0" w:space="0" w:color="auto"/>
                      </w:divBdr>
                      <w:divsChild>
                        <w:div w:id="581910615">
                          <w:marLeft w:val="0"/>
                          <w:marRight w:val="0"/>
                          <w:marTop w:val="0"/>
                          <w:marBottom w:val="0"/>
                          <w:divBdr>
                            <w:top w:val="none" w:sz="0" w:space="0" w:color="auto"/>
                            <w:left w:val="none" w:sz="0" w:space="0" w:color="auto"/>
                            <w:bottom w:val="none" w:sz="0" w:space="0" w:color="auto"/>
                            <w:right w:val="none" w:sz="0" w:space="0" w:color="auto"/>
                          </w:divBdr>
                          <w:divsChild>
                            <w:div w:id="2434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2544">
                      <w:marLeft w:val="0"/>
                      <w:marRight w:val="0"/>
                      <w:marTop w:val="0"/>
                      <w:marBottom w:val="0"/>
                      <w:divBdr>
                        <w:top w:val="none" w:sz="0" w:space="0" w:color="auto"/>
                        <w:left w:val="none" w:sz="0" w:space="0" w:color="auto"/>
                        <w:bottom w:val="none" w:sz="0" w:space="0" w:color="auto"/>
                        <w:right w:val="none" w:sz="0" w:space="0" w:color="auto"/>
                      </w:divBdr>
                      <w:divsChild>
                        <w:div w:id="590432341">
                          <w:marLeft w:val="0"/>
                          <w:marRight w:val="0"/>
                          <w:marTop w:val="0"/>
                          <w:marBottom w:val="0"/>
                          <w:divBdr>
                            <w:top w:val="none" w:sz="0" w:space="0" w:color="auto"/>
                            <w:left w:val="none" w:sz="0" w:space="0" w:color="auto"/>
                            <w:bottom w:val="none" w:sz="0" w:space="0" w:color="auto"/>
                            <w:right w:val="none" w:sz="0" w:space="0" w:color="auto"/>
                          </w:divBdr>
                          <w:divsChild>
                            <w:div w:id="1451972552">
                              <w:marLeft w:val="0"/>
                              <w:marRight w:val="0"/>
                              <w:marTop w:val="0"/>
                              <w:marBottom w:val="0"/>
                              <w:divBdr>
                                <w:top w:val="none" w:sz="0" w:space="0" w:color="auto"/>
                                <w:left w:val="none" w:sz="0" w:space="0" w:color="auto"/>
                                <w:bottom w:val="none" w:sz="0" w:space="0" w:color="auto"/>
                                <w:right w:val="none" w:sz="0" w:space="0" w:color="auto"/>
                              </w:divBdr>
                            </w:div>
                          </w:divsChild>
                        </w:div>
                        <w:div w:id="1733384667">
                          <w:marLeft w:val="0"/>
                          <w:marRight w:val="0"/>
                          <w:marTop w:val="0"/>
                          <w:marBottom w:val="0"/>
                          <w:divBdr>
                            <w:top w:val="none" w:sz="0" w:space="0" w:color="auto"/>
                            <w:left w:val="none" w:sz="0" w:space="0" w:color="auto"/>
                            <w:bottom w:val="none" w:sz="0" w:space="0" w:color="auto"/>
                            <w:right w:val="none" w:sz="0" w:space="0" w:color="auto"/>
                          </w:divBdr>
                          <w:divsChild>
                            <w:div w:id="395518344">
                              <w:marLeft w:val="0"/>
                              <w:marRight w:val="0"/>
                              <w:marTop w:val="0"/>
                              <w:marBottom w:val="0"/>
                              <w:divBdr>
                                <w:top w:val="none" w:sz="0" w:space="0" w:color="auto"/>
                                <w:left w:val="none" w:sz="0" w:space="0" w:color="auto"/>
                                <w:bottom w:val="none" w:sz="0" w:space="0" w:color="auto"/>
                                <w:right w:val="none" w:sz="0" w:space="0" w:color="auto"/>
                              </w:divBdr>
                              <w:divsChild>
                                <w:div w:id="19697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6511">
                          <w:marLeft w:val="0"/>
                          <w:marRight w:val="0"/>
                          <w:marTop w:val="0"/>
                          <w:marBottom w:val="0"/>
                          <w:divBdr>
                            <w:top w:val="none" w:sz="0" w:space="0" w:color="auto"/>
                            <w:left w:val="none" w:sz="0" w:space="0" w:color="auto"/>
                            <w:bottom w:val="none" w:sz="0" w:space="0" w:color="auto"/>
                            <w:right w:val="none" w:sz="0" w:space="0" w:color="auto"/>
                          </w:divBdr>
                          <w:divsChild>
                            <w:div w:id="152573609">
                              <w:marLeft w:val="0"/>
                              <w:marRight w:val="0"/>
                              <w:marTop w:val="0"/>
                              <w:marBottom w:val="0"/>
                              <w:divBdr>
                                <w:top w:val="none" w:sz="0" w:space="0" w:color="auto"/>
                                <w:left w:val="none" w:sz="0" w:space="0" w:color="auto"/>
                                <w:bottom w:val="none" w:sz="0" w:space="0" w:color="auto"/>
                                <w:right w:val="none" w:sz="0" w:space="0" w:color="auto"/>
                              </w:divBdr>
                              <w:divsChild>
                                <w:div w:id="12349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86462">
                      <w:marLeft w:val="0"/>
                      <w:marRight w:val="0"/>
                      <w:marTop w:val="0"/>
                      <w:marBottom w:val="0"/>
                      <w:divBdr>
                        <w:top w:val="none" w:sz="0" w:space="0" w:color="auto"/>
                        <w:left w:val="none" w:sz="0" w:space="0" w:color="auto"/>
                        <w:bottom w:val="none" w:sz="0" w:space="0" w:color="auto"/>
                        <w:right w:val="none" w:sz="0" w:space="0" w:color="auto"/>
                      </w:divBdr>
                      <w:divsChild>
                        <w:div w:id="758719495">
                          <w:marLeft w:val="0"/>
                          <w:marRight w:val="0"/>
                          <w:marTop w:val="0"/>
                          <w:marBottom w:val="0"/>
                          <w:divBdr>
                            <w:top w:val="none" w:sz="0" w:space="0" w:color="auto"/>
                            <w:left w:val="none" w:sz="0" w:space="0" w:color="auto"/>
                            <w:bottom w:val="none" w:sz="0" w:space="0" w:color="auto"/>
                            <w:right w:val="none" w:sz="0" w:space="0" w:color="auto"/>
                          </w:divBdr>
                          <w:divsChild>
                            <w:div w:id="910385794">
                              <w:marLeft w:val="0"/>
                              <w:marRight w:val="0"/>
                              <w:marTop w:val="0"/>
                              <w:marBottom w:val="0"/>
                              <w:divBdr>
                                <w:top w:val="none" w:sz="0" w:space="0" w:color="auto"/>
                                <w:left w:val="none" w:sz="0" w:space="0" w:color="auto"/>
                                <w:bottom w:val="none" w:sz="0" w:space="0" w:color="auto"/>
                                <w:right w:val="none" w:sz="0" w:space="0" w:color="auto"/>
                              </w:divBdr>
                            </w:div>
                          </w:divsChild>
                        </w:div>
                        <w:div w:id="689071104">
                          <w:marLeft w:val="0"/>
                          <w:marRight w:val="0"/>
                          <w:marTop w:val="0"/>
                          <w:marBottom w:val="0"/>
                          <w:divBdr>
                            <w:top w:val="none" w:sz="0" w:space="0" w:color="auto"/>
                            <w:left w:val="none" w:sz="0" w:space="0" w:color="auto"/>
                            <w:bottom w:val="none" w:sz="0" w:space="0" w:color="auto"/>
                            <w:right w:val="none" w:sz="0" w:space="0" w:color="auto"/>
                          </w:divBdr>
                          <w:divsChild>
                            <w:div w:id="1710452171">
                              <w:marLeft w:val="0"/>
                              <w:marRight w:val="0"/>
                              <w:marTop w:val="0"/>
                              <w:marBottom w:val="0"/>
                              <w:divBdr>
                                <w:top w:val="none" w:sz="0" w:space="0" w:color="auto"/>
                                <w:left w:val="none" w:sz="0" w:space="0" w:color="auto"/>
                                <w:bottom w:val="none" w:sz="0" w:space="0" w:color="auto"/>
                                <w:right w:val="none" w:sz="0" w:space="0" w:color="auto"/>
                              </w:divBdr>
                              <w:divsChild>
                                <w:div w:id="864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7022">
                          <w:marLeft w:val="0"/>
                          <w:marRight w:val="0"/>
                          <w:marTop w:val="0"/>
                          <w:marBottom w:val="0"/>
                          <w:divBdr>
                            <w:top w:val="none" w:sz="0" w:space="0" w:color="auto"/>
                            <w:left w:val="none" w:sz="0" w:space="0" w:color="auto"/>
                            <w:bottom w:val="none" w:sz="0" w:space="0" w:color="auto"/>
                            <w:right w:val="none" w:sz="0" w:space="0" w:color="auto"/>
                          </w:divBdr>
                          <w:divsChild>
                            <w:div w:id="970482065">
                              <w:marLeft w:val="0"/>
                              <w:marRight w:val="0"/>
                              <w:marTop w:val="0"/>
                              <w:marBottom w:val="0"/>
                              <w:divBdr>
                                <w:top w:val="none" w:sz="0" w:space="0" w:color="auto"/>
                                <w:left w:val="none" w:sz="0" w:space="0" w:color="auto"/>
                                <w:bottom w:val="none" w:sz="0" w:space="0" w:color="auto"/>
                                <w:right w:val="none" w:sz="0" w:space="0" w:color="auto"/>
                              </w:divBdr>
                              <w:divsChild>
                                <w:div w:id="1864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486">
                      <w:marLeft w:val="0"/>
                      <w:marRight w:val="0"/>
                      <w:marTop w:val="0"/>
                      <w:marBottom w:val="0"/>
                      <w:divBdr>
                        <w:top w:val="none" w:sz="0" w:space="0" w:color="auto"/>
                        <w:left w:val="none" w:sz="0" w:space="0" w:color="auto"/>
                        <w:bottom w:val="none" w:sz="0" w:space="0" w:color="auto"/>
                        <w:right w:val="none" w:sz="0" w:space="0" w:color="auto"/>
                      </w:divBdr>
                      <w:divsChild>
                        <w:div w:id="1584488304">
                          <w:marLeft w:val="0"/>
                          <w:marRight w:val="0"/>
                          <w:marTop w:val="0"/>
                          <w:marBottom w:val="0"/>
                          <w:divBdr>
                            <w:top w:val="none" w:sz="0" w:space="0" w:color="auto"/>
                            <w:left w:val="none" w:sz="0" w:space="0" w:color="auto"/>
                            <w:bottom w:val="none" w:sz="0" w:space="0" w:color="auto"/>
                            <w:right w:val="none" w:sz="0" w:space="0" w:color="auto"/>
                          </w:divBdr>
                          <w:divsChild>
                            <w:div w:id="354965276">
                              <w:marLeft w:val="0"/>
                              <w:marRight w:val="0"/>
                              <w:marTop w:val="0"/>
                              <w:marBottom w:val="0"/>
                              <w:divBdr>
                                <w:top w:val="none" w:sz="0" w:space="0" w:color="auto"/>
                                <w:left w:val="none" w:sz="0" w:space="0" w:color="auto"/>
                                <w:bottom w:val="none" w:sz="0" w:space="0" w:color="auto"/>
                                <w:right w:val="none" w:sz="0" w:space="0" w:color="auto"/>
                              </w:divBdr>
                            </w:div>
                          </w:divsChild>
                        </w:div>
                        <w:div w:id="30569637">
                          <w:marLeft w:val="0"/>
                          <w:marRight w:val="0"/>
                          <w:marTop w:val="0"/>
                          <w:marBottom w:val="0"/>
                          <w:divBdr>
                            <w:top w:val="none" w:sz="0" w:space="0" w:color="auto"/>
                            <w:left w:val="none" w:sz="0" w:space="0" w:color="auto"/>
                            <w:bottom w:val="none" w:sz="0" w:space="0" w:color="auto"/>
                            <w:right w:val="none" w:sz="0" w:space="0" w:color="auto"/>
                          </w:divBdr>
                          <w:divsChild>
                            <w:div w:id="192116517">
                              <w:marLeft w:val="0"/>
                              <w:marRight w:val="0"/>
                              <w:marTop w:val="0"/>
                              <w:marBottom w:val="0"/>
                              <w:divBdr>
                                <w:top w:val="none" w:sz="0" w:space="0" w:color="auto"/>
                                <w:left w:val="none" w:sz="0" w:space="0" w:color="auto"/>
                                <w:bottom w:val="none" w:sz="0" w:space="0" w:color="auto"/>
                                <w:right w:val="none" w:sz="0" w:space="0" w:color="auto"/>
                              </w:divBdr>
                              <w:divsChild>
                                <w:div w:id="2126077749">
                                  <w:marLeft w:val="0"/>
                                  <w:marRight w:val="0"/>
                                  <w:marTop w:val="0"/>
                                  <w:marBottom w:val="0"/>
                                  <w:divBdr>
                                    <w:top w:val="none" w:sz="0" w:space="0" w:color="auto"/>
                                    <w:left w:val="none" w:sz="0" w:space="0" w:color="auto"/>
                                    <w:bottom w:val="none" w:sz="0" w:space="0" w:color="auto"/>
                                    <w:right w:val="none" w:sz="0" w:space="0" w:color="auto"/>
                                  </w:divBdr>
                                </w:div>
                              </w:divsChild>
                            </w:div>
                            <w:div w:id="1642534088">
                              <w:marLeft w:val="0"/>
                              <w:marRight w:val="0"/>
                              <w:marTop w:val="0"/>
                              <w:marBottom w:val="0"/>
                              <w:divBdr>
                                <w:top w:val="none" w:sz="0" w:space="0" w:color="auto"/>
                                <w:left w:val="none" w:sz="0" w:space="0" w:color="auto"/>
                                <w:bottom w:val="none" w:sz="0" w:space="0" w:color="auto"/>
                                <w:right w:val="none" w:sz="0" w:space="0" w:color="auto"/>
                              </w:divBdr>
                              <w:divsChild>
                                <w:div w:id="116338450">
                                  <w:marLeft w:val="0"/>
                                  <w:marRight w:val="0"/>
                                  <w:marTop w:val="0"/>
                                  <w:marBottom w:val="0"/>
                                  <w:divBdr>
                                    <w:top w:val="none" w:sz="0" w:space="0" w:color="auto"/>
                                    <w:left w:val="none" w:sz="0" w:space="0" w:color="auto"/>
                                    <w:bottom w:val="none" w:sz="0" w:space="0" w:color="auto"/>
                                    <w:right w:val="none" w:sz="0" w:space="0" w:color="auto"/>
                                  </w:divBdr>
                                  <w:divsChild>
                                    <w:div w:id="17458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2813">
                              <w:marLeft w:val="0"/>
                              <w:marRight w:val="0"/>
                              <w:marTop w:val="0"/>
                              <w:marBottom w:val="0"/>
                              <w:divBdr>
                                <w:top w:val="none" w:sz="0" w:space="0" w:color="auto"/>
                                <w:left w:val="none" w:sz="0" w:space="0" w:color="auto"/>
                                <w:bottom w:val="none" w:sz="0" w:space="0" w:color="auto"/>
                                <w:right w:val="none" w:sz="0" w:space="0" w:color="auto"/>
                              </w:divBdr>
                              <w:divsChild>
                                <w:div w:id="1545751815">
                                  <w:marLeft w:val="0"/>
                                  <w:marRight w:val="0"/>
                                  <w:marTop w:val="0"/>
                                  <w:marBottom w:val="0"/>
                                  <w:divBdr>
                                    <w:top w:val="none" w:sz="0" w:space="0" w:color="auto"/>
                                    <w:left w:val="none" w:sz="0" w:space="0" w:color="auto"/>
                                    <w:bottom w:val="none" w:sz="0" w:space="0" w:color="auto"/>
                                    <w:right w:val="none" w:sz="0" w:space="0" w:color="auto"/>
                                  </w:divBdr>
                                  <w:divsChild>
                                    <w:div w:id="10963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5821">
                          <w:marLeft w:val="0"/>
                          <w:marRight w:val="0"/>
                          <w:marTop w:val="0"/>
                          <w:marBottom w:val="0"/>
                          <w:divBdr>
                            <w:top w:val="none" w:sz="0" w:space="0" w:color="auto"/>
                            <w:left w:val="none" w:sz="0" w:space="0" w:color="auto"/>
                            <w:bottom w:val="none" w:sz="0" w:space="0" w:color="auto"/>
                            <w:right w:val="none" w:sz="0" w:space="0" w:color="auto"/>
                          </w:divBdr>
                          <w:divsChild>
                            <w:div w:id="2121558747">
                              <w:marLeft w:val="0"/>
                              <w:marRight w:val="0"/>
                              <w:marTop w:val="0"/>
                              <w:marBottom w:val="0"/>
                              <w:divBdr>
                                <w:top w:val="none" w:sz="0" w:space="0" w:color="auto"/>
                                <w:left w:val="none" w:sz="0" w:space="0" w:color="auto"/>
                                <w:bottom w:val="none" w:sz="0" w:space="0" w:color="auto"/>
                                <w:right w:val="none" w:sz="0" w:space="0" w:color="auto"/>
                              </w:divBdr>
                              <w:divsChild>
                                <w:div w:id="1888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2624">
                      <w:marLeft w:val="0"/>
                      <w:marRight w:val="0"/>
                      <w:marTop w:val="0"/>
                      <w:marBottom w:val="0"/>
                      <w:divBdr>
                        <w:top w:val="none" w:sz="0" w:space="0" w:color="auto"/>
                        <w:left w:val="none" w:sz="0" w:space="0" w:color="auto"/>
                        <w:bottom w:val="none" w:sz="0" w:space="0" w:color="auto"/>
                        <w:right w:val="none" w:sz="0" w:space="0" w:color="auto"/>
                      </w:divBdr>
                      <w:divsChild>
                        <w:div w:id="135491785">
                          <w:marLeft w:val="0"/>
                          <w:marRight w:val="0"/>
                          <w:marTop w:val="0"/>
                          <w:marBottom w:val="0"/>
                          <w:divBdr>
                            <w:top w:val="none" w:sz="0" w:space="0" w:color="auto"/>
                            <w:left w:val="none" w:sz="0" w:space="0" w:color="auto"/>
                            <w:bottom w:val="none" w:sz="0" w:space="0" w:color="auto"/>
                            <w:right w:val="none" w:sz="0" w:space="0" w:color="auto"/>
                          </w:divBdr>
                          <w:divsChild>
                            <w:div w:id="13189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7813">
      <w:bodyDiv w:val="1"/>
      <w:marLeft w:val="0"/>
      <w:marRight w:val="0"/>
      <w:marTop w:val="0"/>
      <w:marBottom w:val="0"/>
      <w:divBdr>
        <w:top w:val="none" w:sz="0" w:space="0" w:color="auto"/>
        <w:left w:val="none" w:sz="0" w:space="0" w:color="auto"/>
        <w:bottom w:val="none" w:sz="0" w:space="0" w:color="auto"/>
        <w:right w:val="none" w:sz="0" w:space="0" w:color="auto"/>
      </w:divBdr>
      <w:divsChild>
        <w:div w:id="1588995977">
          <w:marLeft w:val="0"/>
          <w:marRight w:val="0"/>
          <w:marTop w:val="0"/>
          <w:marBottom w:val="0"/>
          <w:divBdr>
            <w:top w:val="none" w:sz="0" w:space="0" w:color="auto"/>
            <w:left w:val="none" w:sz="0" w:space="0" w:color="auto"/>
            <w:bottom w:val="none" w:sz="0" w:space="0" w:color="auto"/>
            <w:right w:val="none" w:sz="0" w:space="0" w:color="auto"/>
          </w:divBdr>
          <w:divsChild>
            <w:div w:id="16770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18" ma:contentTypeDescription="Create a new document." ma:contentTypeScope="" ma:versionID="cfcd89e1fe695a863b3fa4e984e78a22">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8ae1e1e009a9d01b4305a179ba3ad7d7"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534990e-15ea-406a-82fb-607ada8a444c" xsi:nil="true"/>
    <lcf76f155ced4ddcb4097134ff3c332f xmlns="9b0e3331-f545-48ec-8171-5e8b2874f4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12000-2E5E-426A-946F-08CB41938F99}">
  <ds:schemaRefs>
    <ds:schemaRef ds:uri="http://schemas.microsoft.com/sharepoint/v3/contenttype/forms"/>
  </ds:schemaRefs>
</ds:datastoreItem>
</file>

<file path=customXml/itemProps2.xml><?xml version="1.0" encoding="utf-8"?>
<ds:datastoreItem xmlns:ds="http://schemas.openxmlformats.org/officeDocument/2006/customXml" ds:itemID="{2B93A219-CEA2-4C9B-8CC1-62585442F4C5}">
  <ds:schemaRefs>
    <ds:schemaRef ds:uri="http://schemas.openxmlformats.org/officeDocument/2006/bibliography"/>
  </ds:schemaRefs>
</ds:datastoreItem>
</file>

<file path=customXml/itemProps3.xml><?xml version="1.0" encoding="utf-8"?>
<ds:datastoreItem xmlns:ds="http://schemas.openxmlformats.org/officeDocument/2006/customXml" ds:itemID="{4E5B1457-C1F1-4A89-B396-618FD9199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1693B-CEAA-47BD-9ABD-4EC0B6631A72}">
  <ds:schemaRefs>
    <ds:schemaRef ds:uri="http://schemas.microsoft.com/office/2006/metadata/properties"/>
    <ds:schemaRef ds:uri="http://schemas.microsoft.com/office/infopath/2007/PartnerControls"/>
    <ds:schemaRef ds:uri="a534990e-15ea-406a-82fb-607ada8a444c"/>
    <ds:schemaRef ds:uri="9b0e3331-f545-48ec-8171-5e8b2874f4ce"/>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37</Pages>
  <Words>7382</Words>
  <Characters>42081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49365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gdix</dc:creator>
  <cp:lastModifiedBy>Jim Norman</cp:lastModifiedBy>
  <cp:revision>40</cp:revision>
  <cp:lastPrinted>2022-11-18T16:43:00Z</cp:lastPrinted>
  <dcterms:created xsi:type="dcterms:W3CDTF">2022-11-21T13:38:00Z</dcterms:created>
  <dcterms:modified xsi:type="dcterms:W3CDTF">2022-11-21T19:18:00Z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y fmtid="{D5CDD505-2E9C-101B-9397-08002B2CF9AE}" pid="4" name="GrammarlyDocumentId">
    <vt:lpwstr>2f3d0f7e9b4b227a46f4a812f829c32beac95e51ad042941ab8b3bea7d416f7c</vt:lpwstr>
  </property>
</Properties>
</file>